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3" w:rsidRPr="002B7E47" w:rsidRDefault="00273C33" w:rsidP="00273C33">
      <w:pPr>
        <w:pStyle w:val="1"/>
        <w:jc w:val="center"/>
        <w:rPr>
          <w:szCs w:val="28"/>
        </w:rPr>
      </w:pPr>
      <w:r w:rsidRPr="002B7E47">
        <w:rPr>
          <w:szCs w:val="28"/>
        </w:rPr>
        <w:t>М</w:t>
      </w:r>
      <w:r w:rsidR="002B7E47" w:rsidRPr="002B7E47">
        <w:rPr>
          <w:szCs w:val="28"/>
        </w:rPr>
        <w:t xml:space="preserve">инистерство здравоохранения </w:t>
      </w:r>
      <w:r w:rsidRPr="002B7E47">
        <w:rPr>
          <w:szCs w:val="28"/>
        </w:rPr>
        <w:t>Р</w:t>
      </w:r>
      <w:r w:rsidR="002B7E47" w:rsidRPr="002B7E47">
        <w:rPr>
          <w:szCs w:val="28"/>
        </w:rPr>
        <w:t>еспублики</w:t>
      </w:r>
      <w:r w:rsidRPr="002B7E47">
        <w:rPr>
          <w:szCs w:val="28"/>
        </w:rPr>
        <w:t xml:space="preserve"> Б</w:t>
      </w:r>
      <w:r w:rsidR="002B7E47" w:rsidRPr="002B7E47">
        <w:rPr>
          <w:szCs w:val="28"/>
        </w:rPr>
        <w:t>еларусь</w:t>
      </w:r>
    </w:p>
    <w:p w:rsidR="002B7E47" w:rsidRPr="002B7E47" w:rsidRDefault="002B7E47" w:rsidP="00273C33">
      <w:pPr>
        <w:pStyle w:val="1"/>
        <w:jc w:val="center"/>
        <w:rPr>
          <w:szCs w:val="28"/>
        </w:rPr>
      </w:pPr>
      <w:r w:rsidRPr="002B7E47">
        <w:rPr>
          <w:szCs w:val="28"/>
        </w:rPr>
        <w:t>У</w:t>
      </w:r>
      <w:r w:rsidR="00273C33" w:rsidRPr="002B7E47">
        <w:rPr>
          <w:szCs w:val="28"/>
        </w:rPr>
        <w:t>О «М</w:t>
      </w:r>
      <w:r w:rsidRPr="002B7E47">
        <w:rPr>
          <w:szCs w:val="28"/>
        </w:rPr>
        <w:t>олодечненский государственный медицинский колледж</w:t>
      </w:r>
    </w:p>
    <w:p w:rsidR="00273C33" w:rsidRPr="002B7E47" w:rsidRDefault="002B7E47" w:rsidP="00273C33">
      <w:pPr>
        <w:pStyle w:val="1"/>
        <w:jc w:val="center"/>
        <w:rPr>
          <w:szCs w:val="28"/>
        </w:rPr>
      </w:pPr>
      <w:r w:rsidRPr="002B7E47">
        <w:rPr>
          <w:szCs w:val="28"/>
        </w:rPr>
        <w:t xml:space="preserve"> имени </w:t>
      </w:r>
      <w:r w:rsidR="00273C33" w:rsidRPr="002B7E47">
        <w:rPr>
          <w:szCs w:val="28"/>
        </w:rPr>
        <w:t>И.В.З</w:t>
      </w:r>
      <w:r w:rsidRPr="002B7E47">
        <w:rPr>
          <w:szCs w:val="28"/>
        </w:rPr>
        <w:t>алуцкого</w:t>
      </w:r>
      <w:r w:rsidR="00273C33" w:rsidRPr="002B7E47">
        <w:rPr>
          <w:szCs w:val="28"/>
        </w:rPr>
        <w:t>»</w:t>
      </w:r>
    </w:p>
    <w:p w:rsidR="00273C33" w:rsidRPr="00BC5131" w:rsidRDefault="00273C33" w:rsidP="00273C33">
      <w:pPr>
        <w:pStyle w:val="1"/>
        <w:ind w:left="5760"/>
        <w:rPr>
          <w:szCs w:val="28"/>
        </w:rPr>
      </w:pPr>
    </w:p>
    <w:p w:rsidR="00273C33" w:rsidRPr="00BC5131" w:rsidRDefault="00273C33" w:rsidP="00273C33">
      <w:pPr>
        <w:pStyle w:val="1"/>
        <w:ind w:left="5245"/>
      </w:pPr>
    </w:p>
    <w:p w:rsidR="00485F80" w:rsidRPr="00873D26" w:rsidRDefault="00485F80" w:rsidP="00485F80">
      <w:pPr>
        <w:rPr>
          <w:szCs w:val="28"/>
        </w:rPr>
      </w:pPr>
    </w:p>
    <w:p w:rsidR="00485F80" w:rsidRPr="00873D26" w:rsidRDefault="00485F80" w:rsidP="002D1624">
      <w:pPr>
        <w:pStyle w:val="1"/>
        <w:ind w:left="5103"/>
        <w:rPr>
          <w:szCs w:val="28"/>
        </w:rPr>
      </w:pPr>
      <w:r w:rsidRPr="00873D26">
        <w:rPr>
          <w:szCs w:val="28"/>
        </w:rPr>
        <w:t>УТВЕРЖДАЮ</w:t>
      </w:r>
    </w:p>
    <w:p w:rsidR="00485F80" w:rsidRPr="00873D26" w:rsidRDefault="00485F80" w:rsidP="002D1624">
      <w:pPr>
        <w:tabs>
          <w:tab w:val="left" w:pos="426"/>
        </w:tabs>
        <w:ind w:left="5103"/>
        <w:jc w:val="both"/>
        <w:rPr>
          <w:szCs w:val="28"/>
        </w:rPr>
      </w:pPr>
      <w:r w:rsidRPr="00873D26">
        <w:rPr>
          <w:szCs w:val="28"/>
        </w:rPr>
        <w:t xml:space="preserve">Заместитель  директора </w:t>
      </w:r>
    </w:p>
    <w:p w:rsidR="00485F80" w:rsidRDefault="00485F80" w:rsidP="002D1624">
      <w:pPr>
        <w:tabs>
          <w:tab w:val="left" w:pos="426"/>
        </w:tabs>
        <w:ind w:left="5103"/>
        <w:jc w:val="both"/>
        <w:rPr>
          <w:szCs w:val="28"/>
        </w:rPr>
      </w:pPr>
      <w:r w:rsidRPr="00873D26">
        <w:rPr>
          <w:szCs w:val="28"/>
        </w:rPr>
        <w:t>по учебной  работе</w:t>
      </w:r>
      <w:r w:rsidRPr="00371EDA">
        <w:rPr>
          <w:szCs w:val="28"/>
        </w:rPr>
        <w:t xml:space="preserve"> </w:t>
      </w:r>
    </w:p>
    <w:p w:rsidR="00485F80" w:rsidRPr="0031492B" w:rsidRDefault="002D1624" w:rsidP="002D1624">
      <w:pPr>
        <w:ind w:left="5103"/>
        <w:rPr>
          <w:rFonts w:eastAsia="Calibri"/>
        </w:rPr>
      </w:pPr>
      <w:r>
        <w:rPr>
          <w:rFonts w:eastAsia="Calibri"/>
        </w:rPr>
        <w:t>УО «Молодечненский г</w:t>
      </w:r>
      <w:r w:rsidR="00485F80" w:rsidRPr="0031492B">
        <w:rPr>
          <w:rFonts w:eastAsia="Calibri"/>
        </w:rPr>
        <w:t>осударственный медицинский колледж</w:t>
      </w:r>
      <w:r w:rsidR="00485F80" w:rsidRPr="0031492B">
        <w:rPr>
          <w:szCs w:val="30"/>
        </w:rPr>
        <w:t xml:space="preserve"> имени И.В. Залуцкого</w:t>
      </w:r>
      <w:r w:rsidR="00485F80" w:rsidRPr="0031492B">
        <w:rPr>
          <w:rFonts w:eastAsia="Calibri"/>
        </w:rPr>
        <w:t>»</w:t>
      </w:r>
    </w:p>
    <w:p w:rsidR="00485F80" w:rsidRPr="00873D26" w:rsidRDefault="00485F80" w:rsidP="002D1624">
      <w:pPr>
        <w:tabs>
          <w:tab w:val="left" w:pos="426"/>
        </w:tabs>
        <w:ind w:left="5103"/>
        <w:jc w:val="both"/>
        <w:rPr>
          <w:szCs w:val="28"/>
        </w:rPr>
      </w:pPr>
      <w:r w:rsidRPr="00873D26">
        <w:rPr>
          <w:szCs w:val="28"/>
        </w:rPr>
        <w:t>______________ Е. И. Карасевич</w:t>
      </w:r>
    </w:p>
    <w:p w:rsidR="00485F80" w:rsidRPr="00873D26" w:rsidRDefault="00BB2E2D" w:rsidP="002D1624">
      <w:pPr>
        <w:tabs>
          <w:tab w:val="left" w:pos="426"/>
        </w:tabs>
        <w:ind w:left="5103"/>
        <w:jc w:val="both"/>
        <w:rPr>
          <w:szCs w:val="28"/>
        </w:rPr>
      </w:pPr>
      <w:r>
        <w:rPr>
          <w:szCs w:val="28"/>
        </w:rPr>
        <w:t>«____» ________________ 2023</w:t>
      </w:r>
    </w:p>
    <w:p w:rsidR="00485F80" w:rsidRPr="00873D26" w:rsidRDefault="00485F80" w:rsidP="00485F80">
      <w:pPr>
        <w:tabs>
          <w:tab w:val="left" w:pos="426"/>
        </w:tabs>
        <w:ind w:left="5245"/>
        <w:rPr>
          <w:szCs w:val="28"/>
        </w:rPr>
      </w:pPr>
    </w:p>
    <w:p w:rsidR="00273C33" w:rsidRPr="00BC5131" w:rsidRDefault="00273C33" w:rsidP="00273C33"/>
    <w:p w:rsidR="00273C33" w:rsidRPr="00BC5131" w:rsidRDefault="00273C33" w:rsidP="00273C33"/>
    <w:p w:rsidR="00273C33" w:rsidRPr="00BC5131" w:rsidRDefault="00273C33" w:rsidP="00273C33"/>
    <w:p w:rsidR="00273C33" w:rsidRPr="00BC5131" w:rsidRDefault="00273C33" w:rsidP="00273C33"/>
    <w:p w:rsidR="00273C33" w:rsidRPr="00BC5131" w:rsidRDefault="00273C33" w:rsidP="00273C33"/>
    <w:p w:rsidR="00273C33" w:rsidRPr="002D1624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  <w:sz w:val="32"/>
          <w:szCs w:val="32"/>
        </w:rPr>
      </w:pPr>
      <w:r w:rsidRPr="002D1624">
        <w:rPr>
          <w:b/>
          <w:sz w:val="32"/>
          <w:szCs w:val="32"/>
        </w:rPr>
        <w:t>ЭКЗАМЕНАЦИОННЫЕ МАТЕРИАЛЫ</w:t>
      </w:r>
    </w:p>
    <w:p w:rsidR="00273C33" w:rsidRPr="002D1624" w:rsidRDefault="00BB2E2D" w:rsidP="00273C33">
      <w:pPr>
        <w:pStyle w:val="1"/>
        <w:tabs>
          <w:tab w:val="clear" w:pos="426"/>
          <w:tab w:val="left" w:pos="708"/>
        </w:tabs>
        <w:jc w:val="center"/>
        <w:rPr>
          <w:b/>
          <w:sz w:val="32"/>
          <w:szCs w:val="32"/>
        </w:rPr>
      </w:pPr>
      <w:r w:rsidRPr="002D1624">
        <w:rPr>
          <w:b/>
          <w:sz w:val="32"/>
          <w:szCs w:val="32"/>
        </w:rPr>
        <w:t>ПРЕДМЕТ</w:t>
      </w:r>
      <w:r w:rsidR="00273C33" w:rsidRPr="002D1624">
        <w:rPr>
          <w:b/>
          <w:sz w:val="32"/>
          <w:szCs w:val="32"/>
        </w:rPr>
        <w:t xml:space="preserve"> </w:t>
      </w:r>
    </w:p>
    <w:p w:rsidR="00273C33" w:rsidRPr="002D1624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  <w:sz w:val="32"/>
          <w:szCs w:val="32"/>
        </w:rPr>
      </w:pPr>
      <w:r w:rsidRPr="002D1624">
        <w:rPr>
          <w:b/>
          <w:sz w:val="32"/>
          <w:szCs w:val="32"/>
        </w:rPr>
        <w:t xml:space="preserve">«ХИРУРГИЯ И ОСНОВЫ ТРАВМАТОЛОГИИ» </w:t>
      </w:r>
    </w:p>
    <w:p w:rsidR="00273C33" w:rsidRPr="002D1624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  <w:sz w:val="32"/>
          <w:szCs w:val="32"/>
        </w:rPr>
      </w:pPr>
      <w:r w:rsidRPr="002D1624">
        <w:rPr>
          <w:b/>
          <w:sz w:val="32"/>
          <w:szCs w:val="32"/>
        </w:rPr>
        <w:t xml:space="preserve"> СПЕЦИАЛЬНОСТЬ 2-79 01 01 «ЛЕЧЕБНОЕ ДЕЛО»</w:t>
      </w:r>
    </w:p>
    <w:p w:rsidR="00273C33" w:rsidRPr="002D1624" w:rsidRDefault="00273C33" w:rsidP="00273C33">
      <w:pPr>
        <w:jc w:val="center"/>
        <w:rPr>
          <w:b/>
          <w:sz w:val="32"/>
          <w:szCs w:val="32"/>
        </w:rPr>
      </w:pPr>
      <w:r w:rsidRPr="002D1624">
        <w:rPr>
          <w:b/>
          <w:sz w:val="32"/>
          <w:szCs w:val="32"/>
          <w:lang w:val="en-US"/>
        </w:rPr>
        <w:t>II</w:t>
      </w:r>
      <w:r w:rsidRPr="002D1624">
        <w:rPr>
          <w:b/>
          <w:sz w:val="32"/>
          <w:szCs w:val="32"/>
        </w:rPr>
        <w:t xml:space="preserve"> курс, </w:t>
      </w:r>
      <w:r w:rsidRPr="002D1624">
        <w:rPr>
          <w:b/>
          <w:sz w:val="32"/>
          <w:szCs w:val="32"/>
          <w:lang w:val="de-DE"/>
        </w:rPr>
        <w:t>I</w:t>
      </w:r>
      <w:r w:rsidRPr="002D1624">
        <w:rPr>
          <w:b/>
          <w:sz w:val="32"/>
          <w:szCs w:val="32"/>
          <w:lang w:val="en-US"/>
        </w:rPr>
        <w:t>V</w:t>
      </w:r>
      <w:r w:rsidRPr="002D1624">
        <w:rPr>
          <w:b/>
          <w:sz w:val="32"/>
          <w:szCs w:val="32"/>
        </w:rPr>
        <w:t xml:space="preserve"> </w:t>
      </w:r>
      <w:r w:rsidRPr="002D1624">
        <w:rPr>
          <w:b/>
          <w:sz w:val="32"/>
          <w:szCs w:val="32"/>
          <w:lang w:val="be-BY"/>
        </w:rPr>
        <w:t>семестр</w:t>
      </w:r>
    </w:p>
    <w:p w:rsidR="00273C33" w:rsidRPr="002D1624" w:rsidRDefault="00BB2E2D" w:rsidP="00273C33">
      <w:pPr>
        <w:pStyle w:val="1"/>
        <w:tabs>
          <w:tab w:val="clear" w:pos="426"/>
          <w:tab w:val="left" w:pos="708"/>
        </w:tabs>
        <w:jc w:val="center"/>
        <w:rPr>
          <w:b/>
          <w:sz w:val="32"/>
          <w:szCs w:val="32"/>
        </w:rPr>
      </w:pPr>
      <w:r w:rsidRPr="002D1624">
        <w:rPr>
          <w:b/>
          <w:sz w:val="32"/>
          <w:szCs w:val="32"/>
        </w:rPr>
        <w:t xml:space="preserve"> 2022-2023</w:t>
      </w:r>
      <w:r w:rsidR="00273C33" w:rsidRPr="002D1624">
        <w:rPr>
          <w:b/>
          <w:sz w:val="32"/>
          <w:szCs w:val="32"/>
        </w:rPr>
        <w:t xml:space="preserve">  учебный год</w:t>
      </w:r>
    </w:p>
    <w:p w:rsidR="00273C33" w:rsidRPr="00BC5131" w:rsidRDefault="00273C33" w:rsidP="00273C33">
      <w:pPr>
        <w:jc w:val="center"/>
        <w:rPr>
          <w:b/>
          <w:sz w:val="32"/>
        </w:rPr>
      </w:pPr>
    </w:p>
    <w:p w:rsidR="00273C33" w:rsidRPr="00BC5131" w:rsidRDefault="00273C33" w:rsidP="00273C33">
      <w:pPr>
        <w:tabs>
          <w:tab w:val="left" w:pos="426"/>
        </w:tabs>
        <w:jc w:val="center"/>
        <w:rPr>
          <w:b/>
        </w:rPr>
      </w:pPr>
    </w:p>
    <w:p w:rsidR="00273C33" w:rsidRPr="00BC5131" w:rsidRDefault="00273C33" w:rsidP="00273C33">
      <w:pPr>
        <w:jc w:val="center"/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D1624" w:rsidRDefault="002D1624" w:rsidP="00273C33">
      <w:pPr>
        <w:rPr>
          <w:sz w:val="20"/>
        </w:rPr>
      </w:pPr>
    </w:p>
    <w:p w:rsidR="002233A1" w:rsidRDefault="002233A1" w:rsidP="00273C33">
      <w:pPr>
        <w:rPr>
          <w:sz w:val="20"/>
        </w:rPr>
      </w:pPr>
    </w:p>
    <w:p w:rsidR="002233A1" w:rsidRDefault="002233A1" w:rsidP="00273C33">
      <w:pPr>
        <w:rPr>
          <w:sz w:val="20"/>
        </w:rPr>
      </w:pPr>
    </w:p>
    <w:p w:rsidR="002D1624" w:rsidRDefault="002D1624" w:rsidP="00273C33">
      <w:pPr>
        <w:rPr>
          <w:sz w:val="20"/>
        </w:rPr>
      </w:pPr>
    </w:p>
    <w:p w:rsidR="002233A1" w:rsidRDefault="002233A1" w:rsidP="00273C33">
      <w:pPr>
        <w:rPr>
          <w:sz w:val="20"/>
        </w:rPr>
      </w:pPr>
    </w:p>
    <w:p w:rsidR="002233A1" w:rsidRDefault="002233A1" w:rsidP="00273C33">
      <w:pPr>
        <w:rPr>
          <w:sz w:val="20"/>
        </w:rPr>
      </w:pPr>
    </w:p>
    <w:p w:rsidR="002D1624" w:rsidRDefault="002D1624" w:rsidP="00273C33">
      <w:pPr>
        <w:rPr>
          <w:sz w:val="20"/>
        </w:rPr>
      </w:pPr>
    </w:p>
    <w:p w:rsidR="002D1624" w:rsidRPr="00BC5131" w:rsidRDefault="002D1624" w:rsidP="00273C33">
      <w:pPr>
        <w:rPr>
          <w:sz w:val="20"/>
        </w:rPr>
      </w:pPr>
    </w:p>
    <w:p w:rsidR="00273C33" w:rsidRPr="00BC5131" w:rsidRDefault="00273C33" w:rsidP="002D1624">
      <w:pPr>
        <w:pStyle w:val="1"/>
        <w:tabs>
          <w:tab w:val="clear" w:pos="426"/>
          <w:tab w:val="left" w:pos="2835"/>
        </w:tabs>
        <w:ind w:left="5103"/>
        <w:jc w:val="both"/>
        <w:rPr>
          <w:szCs w:val="28"/>
        </w:rPr>
      </w:pPr>
      <w:r w:rsidRPr="00BC5131">
        <w:rPr>
          <w:szCs w:val="28"/>
        </w:rPr>
        <w:t xml:space="preserve">Рассмотрено </w:t>
      </w:r>
    </w:p>
    <w:p w:rsidR="00273C33" w:rsidRDefault="00273C33" w:rsidP="002D1624">
      <w:pPr>
        <w:pStyle w:val="1"/>
        <w:tabs>
          <w:tab w:val="left" w:pos="2835"/>
        </w:tabs>
        <w:ind w:left="5103"/>
        <w:jc w:val="both"/>
        <w:rPr>
          <w:szCs w:val="28"/>
        </w:rPr>
      </w:pPr>
      <w:r w:rsidRPr="00BC5131">
        <w:rPr>
          <w:szCs w:val="28"/>
        </w:rPr>
        <w:t>на заседании ЦК № 1</w:t>
      </w:r>
    </w:p>
    <w:p w:rsidR="00273C33" w:rsidRPr="008D02EA" w:rsidRDefault="00273C33" w:rsidP="002D1624">
      <w:pPr>
        <w:tabs>
          <w:tab w:val="left" w:pos="2835"/>
        </w:tabs>
        <w:ind w:left="5103"/>
        <w:jc w:val="both"/>
      </w:pPr>
      <w:r>
        <w:t xml:space="preserve">клинических </w:t>
      </w:r>
      <w:r w:rsidR="00BB2E2D">
        <w:t>предметов</w:t>
      </w:r>
    </w:p>
    <w:p w:rsidR="00273C33" w:rsidRPr="00BC5131" w:rsidRDefault="00273C33" w:rsidP="002D1624">
      <w:pPr>
        <w:pStyle w:val="1"/>
        <w:tabs>
          <w:tab w:val="clear" w:pos="426"/>
          <w:tab w:val="left" w:pos="2835"/>
        </w:tabs>
        <w:ind w:left="5103"/>
        <w:jc w:val="both"/>
        <w:rPr>
          <w:szCs w:val="28"/>
        </w:rPr>
      </w:pPr>
      <w:r w:rsidRPr="00BC5131">
        <w:rPr>
          <w:szCs w:val="28"/>
        </w:rPr>
        <w:t>протокол № __ от_______20</w:t>
      </w:r>
      <w:r w:rsidR="002233A1">
        <w:rPr>
          <w:szCs w:val="28"/>
        </w:rPr>
        <w:t>23</w:t>
      </w:r>
      <w:r w:rsidRPr="00BC5131">
        <w:rPr>
          <w:szCs w:val="28"/>
        </w:rPr>
        <w:t xml:space="preserve">г. </w:t>
      </w:r>
    </w:p>
    <w:p w:rsidR="00273C33" w:rsidRPr="00D34139" w:rsidRDefault="00273C33" w:rsidP="002D1624">
      <w:pPr>
        <w:tabs>
          <w:tab w:val="left" w:pos="2835"/>
        </w:tabs>
        <w:ind w:left="5103"/>
        <w:jc w:val="both"/>
        <w:rPr>
          <w:szCs w:val="28"/>
        </w:rPr>
      </w:pPr>
      <w:r>
        <w:rPr>
          <w:szCs w:val="28"/>
        </w:rPr>
        <w:t xml:space="preserve">____________ </w:t>
      </w:r>
      <w:proofErr w:type="spellStart"/>
      <w:r>
        <w:rPr>
          <w:szCs w:val="28"/>
        </w:rPr>
        <w:t>А.В.Асанова</w:t>
      </w:r>
      <w:proofErr w:type="spellEnd"/>
    </w:p>
    <w:p w:rsidR="00273C33" w:rsidRDefault="00273C33" w:rsidP="00273C33">
      <w:pPr>
        <w:jc w:val="center"/>
        <w:rPr>
          <w:b/>
        </w:rPr>
      </w:pPr>
    </w:p>
    <w:p w:rsidR="00273C33" w:rsidRPr="004934CC" w:rsidRDefault="00273C33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lastRenderedPageBreak/>
        <w:t>Перечень вопросов</w:t>
      </w:r>
    </w:p>
    <w:p w:rsidR="00273C33" w:rsidRPr="004934CC" w:rsidRDefault="00BB2E2D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>предмет</w:t>
      </w:r>
      <w:r w:rsidR="00273C33" w:rsidRPr="004934CC">
        <w:rPr>
          <w:b/>
          <w:szCs w:val="28"/>
        </w:rPr>
        <w:t xml:space="preserve"> «Хирургия и основы травматологии»</w:t>
      </w:r>
    </w:p>
    <w:p w:rsidR="00273C33" w:rsidRPr="004934CC" w:rsidRDefault="00273C33" w:rsidP="004934CC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4934CC">
        <w:rPr>
          <w:b/>
          <w:szCs w:val="28"/>
        </w:rPr>
        <w:t>специальность 2-79 01 01 «Лечебное дело»</w:t>
      </w:r>
    </w:p>
    <w:p w:rsidR="00273C33" w:rsidRPr="004934CC" w:rsidRDefault="00273C33" w:rsidP="004934CC">
      <w:pPr>
        <w:jc w:val="center"/>
        <w:rPr>
          <w:b/>
          <w:szCs w:val="28"/>
        </w:rPr>
      </w:pPr>
      <w:r w:rsidRPr="004934CC">
        <w:rPr>
          <w:b/>
          <w:szCs w:val="28"/>
          <w:lang w:val="en-US"/>
        </w:rPr>
        <w:t>II</w:t>
      </w:r>
      <w:r w:rsidRPr="004934CC">
        <w:rPr>
          <w:b/>
          <w:szCs w:val="28"/>
        </w:rPr>
        <w:t xml:space="preserve"> курс, </w:t>
      </w:r>
      <w:r w:rsidRPr="004934CC">
        <w:rPr>
          <w:b/>
          <w:szCs w:val="28"/>
          <w:lang w:val="de-DE"/>
        </w:rPr>
        <w:t>I</w:t>
      </w:r>
      <w:r w:rsidRPr="004934CC">
        <w:rPr>
          <w:b/>
          <w:szCs w:val="28"/>
          <w:lang w:val="en-US"/>
        </w:rPr>
        <w:t>V</w:t>
      </w:r>
      <w:r w:rsidRPr="004934CC">
        <w:rPr>
          <w:b/>
          <w:szCs w:val="28"/>
        </w:rPr>
        <w:t xml:space="preserve"> </w:t>
      </w:r>
      <w:r w:rsidRPr="004934CC">
        <w:rPr>
          <w:b/>
          <w:szCs w:val="28"/>
          <w:lang w:val="be-BY"/>
        </w:rPr>
        <w:t>семестр</w:t>
      </w:r>
    </w:p>
    <w:p w:rsidR="00273C33" w:rsidRPr="004934CC" w:rsidRDefault="00273C33" w:rsidP="004934CC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4934CC">
        <w:rPr>
          <w:b/>
          <w:szCs w:val="28"/>
        </w:rPr>
        <w:t xml:space="preserve"> 202</w:t>
      </w:r>
      <w:r w:rsidR="00BB2E2D" w:rsidRPr="004934CC">
        <w:rPr>
          <w:b/>
          <w:szCs w:val="28"/>
        </w:rPr>
        <w:t>2</w:t>
      </w:r>
      <w:r w:rsidRPr="004934CC">
        <w:rPr>
          <w:b/>
          <w:szCs w:val="28"/>
        </w:rPr>
        <w:t>-202</w:t>
      </w:r>
      <w:r w:rsidR="00BB2E2D" w:rsidRPr="004934CC">
        <w:rPr>
          <w:b/>
          <w:szCs w:val="28"/>
        </w:rPr>
        <w:t>3</w:t>
      </w:r>
      <w:r w:rsidRPr="004934CC">
        <w:rPr>
          <w:b/>
          <w:szCs w:val="28"/>
        </w:rPr>
        <w:t xml:space="preserve"> учебный год</w:t>
      </w:r>
    </w:p>
    <w:p w:rsidR="00273C33" w:rsidRPr="004934CC" w:rsidRDefault="00273C33" w:rsidP="004934CC">
      <w:pPr>
        <w:rPr>
          <w:szCs w:val="28"/>
        </w:rPr>
      </w:pP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Инфекция, связанная с оказанием медицинской помощи - ИСМП, причины возникновения, характеристика возбудителей, источники, факторы и механизмы передачи, профилактика.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Асептика, определение. Профилактика воздушной, капельной и контактной    инфекции в отделениях хирургического и травматологического профиля, операционного блока.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Санитарно-противоэпидемический режим.  Нормативные документы, регламентирующие санитарно-гигиенический и противоэпидемический режим в хирургическом отделении и операционном блоке </w:t>
      </w:r>
      <w:r w:rsidR="00BB28CF">
        <w:rPr>
          <w:szCs w:val="28"/>
        </w:rPr>
        <w:t>(приказ МЗ РБ </w:t>
      </w:r>
      <w:r w:rsidRPr="004934CC">
        <w:rPr>
          <w:szCs w:val="28"/>
        </w:rPr>
        <w:t>№165, 167, 351; постановление МЗ РБ №73, 11</w:t>
      </w:r>
      <w:r w:rsidR="00BB2E2D" w:rsidRPr="004934CC">
        <w:rPr>
          <w:szCs w:val="28"/>
        </w:rPr>
        <w:t>,130</w:t>
      </w:r>
      <w:r w:rsidRPr="004934CC">
        <w:rPr>
          <w:szCs w:val="28"/>
        </w:rPr>
        <w:t>). Дезинфекция: виды, методы, способы.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Предстерилизационная очистка (ПСО), контроль качества ПСО.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Стерилизация: виды, методы, способы. Контроль качества стерилизации.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</w:t>
      </w:r>
      <w:r w:rsidR="00BB28CF">
        <w:rPr>
          <w:szCs w:val="28"/>
        </w:rPr>
        <w:t>шней среды (постановление МЗ РБ </w:t>
      </w:r>
      <w:r w:rsidRPr="004934CC">
        <w:rPr>
          <w:szCs w:val="28"/>
        </w:rPr>
        <w:t>№11).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Антисептика, определение. Виды антисептики: механическая, физическая, химическая, биологическая, смешанная. Классификация химических антисептиков. Требования к химическим антисептикам. Принципы </w:t>
      </w:r>
      <w:proofErr w:type="gramStart"/>
      <w:r w:rsidRPr="004934CC">
        <w:rPr>
          <w:szCs w:val="28"/>
        </w:rPr>
        <w:t>рациональной</w:t>
      </w:r>
      <w:proofErr w:type="gramEnd"/>
      <w:r w:rsidRPr="004934CC">
        <w:rPr>
          <w:szCs w:val="28"/>
        </w:rPr>
        <w:t xml:space="preserve"> антибиотикотерапии.</w:t>
      </w:r>
    </w:p>
    <w:p w:rsidR="00273C33" w:rsidRPr="004934CC" w:rsidRDefault="00273C33" w:rsidP="004934CC">
      <w:pPr>
        <w:pStyle w:val="a5"/>
        <w:numPr>
          <w:ilvl w:val="0"/>
          <w:numId w:val="1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 xml:space="preserve">Нормативно-правовые акты, регламентирующие требования к проведению гигиенической и хирургической антисептики кожи рук медицинского персонала. Показания, этапы проведения гигиенической и хирургической антисептики кожи рук. Требования к антисептикам. </w:t>
      </w:r>
      <w:r w:rsidRPr="004934CC">
        <w:rPr>
          <w:rFonts w:ascii="Times New Roman" w:hAnsi="Times New Roman"/>
          <w:sz w:val="28"/>
          <w:szCs w:val="28"/>
        </w:rPr>
        <w:t>Использование медицинских перчаток работниками организаций здравоохранения.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Местная анестезия, определение. Показания и противопоказания. Виды местной анестезии (поверхностная, инфильтрационная, регионарная), их характеристика. Препараты для местной анестезии. Осложнения местной анестезии, их профилактика. Наблюдение за пациентом во время и после проведения.</w:t>
      </w:r>
    </w:p>
    <w:p w:rsidR="00273C33" w:rsidRPr="004934CC" w:rsidRDefault="00273C33" w:rsidP="003A23D9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lastRenderedPageBreak/>
        <w:t xml:space="preserve">Анафилаксия: причины, критерии установления диагноза, </w:t>
      </w:r>
      <w:r w:rsidR="00BB2E2D" w:rsidRPr="004934CC">
        <w:rPr>
          <w:szCs w:val="28"/>
        </w:rPr>
        <w:t xml:space="preserve">алгоритм оказания </w:t>
      </w:r>
      <w:r w:rsidRPr="004934CC">
        <w:rPr>
          <w:szCs w:val="28"/>
        </w:rPr>
        <w:t>неотложной</w:t>
      </w:r>
      <w:r w:rsidR="00BB28CF">
        <w:rPr>
          <w:szCs w:val="28"/>
        </w:rPr>
        <w:t xml:space="preserve"> меди</w:t>
      </w:r>
      <w:r w:rsidR="00BB2E2D" w:rsidRPr="004934CC">
        <w:rPr>
          <w:szCs w:val="28"/>
        </w:rPr>
        <w:t>ц</w:t>
      </w:r>
      <w:r w:rsidR="00BB28CF">
        <w:rPr>
          <w:szCs w:val="28"/>
        </w:rPr>
        <w:t>и</w:t>
      </w:r>
      <w:r w:rsidR="00BB2E2D" w:rsidRPr="004934CC">
        <w:rPr>
          <w:szCs w:val="28"/>
        </w:rPr>
        <w:t>нской</w:t>
      </w:r>
      <w:r w:rsidRPr="004934CC">
        <w:rPr>
          <w:szCs w:val="28"/>
        </w:rPr>
        <w:t xml:space="preserve"> помощи  (пост</w:t>
      </w:r>
      <w:r w:rsidR="00BB2E2D" w:rsidRPr="004934CC">
        <w:rPr>
          <w:szCs w:val="28"/>
        </w:rPr>
        <w:t>ановление МЗ РБ №</w:t>
      </w:r>
      <w:r w:rsidR="00041519" w:rsidRPr="004934CC">
        <w:rPr>
          <w:szCs w:val="28"/>
        </w:rPr>
        <w:t>99</w:t>
      </w:r>
      <w:r w:rsidRPr="004934CC">
        <w:rPr>
          <w:szCs w:val="28"/>
        </w:rPr>
        <w:t>). Меры профилактики.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Общее обезболивание (наркоз). Классификация наркоза. Стадии наркоза. Подготовка пациента  к общему обезболиванию.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Ингаляционный наркоз, его характеристика, методы проведения, препараты для ингаляционного наркоза. Современный комбинированный наркоз.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Неингаляционный наркоз, его характеристика, методы проведения, препараты для неингаляционного наркоза. Нейролептаналгезия. Осложнения общего обезболивания: причины, профилактика.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Субъективные и</w:t>
      </w:r>
      <w:r w:rsidR="00041519" w:rsidRPr="004934CC">
        <w:rPr>
          <w:szCs w:val="28"/>
        </w:rPr>
        <w:t xml:space="preserve"> объективные методы обследования</w:t>
      </w:r>
      <w:r w:rsidRPr="004934CC">
        <w:rPr>
          <w:szCs w:val="28"/>
        </w:rPr>
        <w:t xml:space="preserve"> в работе фельдшера-акушера. Клиническое обследование хирургических больных. Лабораторные и инструментальные методы исследования хирургического </w:t>
      </w:r>
      <w:r w:rsidR="00BB2E2D" w:rsidRPr="004934CC">
        <w:rPr>
          <w:szCs w:val="28"/>
        </w:rPr>
        <w:t>пациента</w:t>
      </w:r>
      <w:r w:rsidRPr="004934CC">
        <w:rPr>
          <w:szCs w:val="28"/>
        </w:rPr>
        <w:t>.</w:t>
      </w:r>
    </w:p>
    <w:p w:rsidR="00273C33" w:rsidRPr="004934CC" w:rsidRDefault="00273C33" w:rsidP="004934CC">
      <w:pPr>
        <w:pStyle w:val="a5"/>
        <w:numPr>
          <w:ilvl w:val="0"/>
          <w:numId w:val="1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>Пункция</w:t>
      </w:r>
      <w:r w:rsidR="00041519" w:rsidRPr="004934CC">
        <w:rPr>
          <w:rFonts w:ascii="Times New Roman" w:hAnsi="Times New Roman"/>
          <w:sz w:val="28"/>
          <w:szCs w:val="28"/>
          <w:lang w:val="ru-RU"/>
        </w:rPr>
        <w:t xml:space="preserve"> и дренирование</w:t>
      </w:r>
      <w:r w:rsidRPr="004934CC">
        <w:rPr>
          <w:rFonts w:ascii="Times New Roman" w:hAnsi="Times New Roman"/>
          <w:sz w:val="28"/>
          <w:szCs w:val="28"/>
          <w:lang w:val="ru-RU"/>
        </w:rPr>
        <w:t xml:space="preserve"> плевральной полости, </w:t>
      </w:r>
      <w:r w:rsidR="00041519" w:rsidRPr="004934CC">
        <w:rPr>
          <w:rFonts w:ascii="Times New Roman" w:hAnsi="Times New Roman"/>
          <w:sz w:val="28"/>
          <w:szCs w:val="28"/>
          <w:lang w:val="ru-RU"/>
        </w:rPr>
        <w:t xml:space="preserve">пункция брюшной полости и </w:t>
      </w:r>
      <w:r w:rsidRPr="004934CC">
        <w:rPr>
          <w:rFonts w:ascii="Times New Roman" w:hAnsi="Times New Roman"/>
          <w:sz w:val="28"/>
          <w:szCs w:val="28"/>
          <w:lang w:val="ru-RU"/>
        </w:rPr>
        <w:t>мочевого пузыря. Показания. Подготовка пациента. Техника проведения.</w:t>
      </w:r>
    </w:p>
    <w:p w:rsidR="00273C33" w:rsidRPr="004934CC" w:rsidRDefault="00273C33" w:rsidP="004934CC">
      <w:pPr>
        <w:pStyle w:val="a5"/>
        <w:numPr>
          <w:ilvl w:val="0"/>
          <w:numId w:val="1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 xml:space="preserve">Хирургическая операция. Классификация оперативных вмешательств. Этапы хирургической операции. Виды положений пациента на операционном столе. </w:t>
      </w:r>
      <w:r w:rsidRPr="004934CC">
        <w:rPr>
          <w:rFonts w:ascii="Times New Roman" w:hAnsi="Times New Roman"/>
          <w:sz w:val="28"/>
          <w:szCs w:val="28"/>
        </w:rPr>
        <w:t xml:space="preserve">Номенклатура хирургических операций.  </w:t>
      </w:r>
    </w:p>
    <w:p w:rsidR="00273C33" w:rsidRPr="004934CC" w:rsidRDefault="00273C33" w:rsidP="004934CC">
      <w:pPr>
        <w:pStyle w:val="a5"/>
        <w:numPr>
          <w:ilvl w:val="0"/>
          <w:numId w:val="1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>Хирургический инструментарий, классификация, область  применения.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Предоперационный период, его задачи. Диагностический период.  Предоперационная подготовка больных к плановым хирургическим вмешательствам. Особенности подготовки к экстренным операциям. Особенности подготовки детей и пожилых людей.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Послеоперационный период, его задачи, классификация.  Характеристика неосложненного послеоперационного периода. Уход и динамическое наблюдение за пациентом в послеоперационном периоде.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Послеоперационные осложнения (ранние и поздние), их причины, клиническая картина, лечение и профилактика.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Кровотечение, определение. Причины, вызывающие кровотечение. Классификация кровотечений. Защитно-приспособительные механизмы при кровотечении. Общие и местные симптомы кровотечений, лабораторные и инструментальные методы диагностики.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Методы временной остановки различных видов кровотечений: наложение жгута, пальцевое прижатие артерий, максимальное сгибание конечности, возвышенное положение, давящая повязка, тампонада раны. Показания, методика выполнения.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lastRenderedPageBreak/>
        <w:t xml:space="preserve"> Методы окончательной остановки кровотечений: механические, физические, химические, биологические. Показания, краткая характеристика.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Принципы оказания первой медицинской помощи при кровотечениях различной локализации: желудочно-кишечное кровотечение, </w:t>
      </w:r>
      <w:r w:rsidR="00041519" w:rsidRPr="004934CC">
        <w:rPr>
          <w:szCs w:val="28"/>
        </w:rPr>
        <w:t xml:space="preserve">носовое кровотечение, </w:t>
      </w:r>
      <w:r w:rsidRPr="004934CC">
        <w:rPr>
          <w:szCs w:val="28"/>
        </w:rPr>
        <w:t xml:space="preserve">легочное кровотечение, гемоторакс, </w:t>
      </w:r>
      <w:proofErr w:type="spellStart"/>
      <w:r w:rsidRPr="004934CC">
        <w:rPr>
          <w:szCs w:val="28"/>
        </w:rPr>
        <w:t>гемоперитонеум</w:t>
      </w:r>
      <w:proofErr w:type="spellEnd"/>
      <w:r w:rsidRPr="004934CC">
        <w:rPr>
          <w:szCs w:val="28"/>
        </w:rPr>
        <w:t>, согласно клиническим протоколам.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Кровопотеря,  степени тяжести кровопотери. Геморрагический (</w:t>
      </w:r>
      <w:proofErr w:type="spellStart"/>
      <w:r w:rsidRPr="004934CC">
        <w:rPr>
          <w:szCs w:val="28"/>
        </w:rPr>
        <w:t>гиповолемический</w:t>
      </w:r>
      <w:proofErr w:type="spellEnd"/>
      <w:r w:rsidRPr="004934CC">
        <w:rPr>
          <w:szCs w:val="28"/>
        </w:rPr>
        <w:t>) шок. Клиническая картина. Алгоритм оказания неотложной помощи согласно клиническим протоколам.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Понятие о группах крови и резус-факторе. Показания и противопоказания к переливанию крови. Правила переливания крови. Инструкция к приказу №202. Методы, способы переливания крови, их характеристика.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Кровезаменители. Группы, характеристика,  показания к применению, правила переливания, хранения, транспортировки.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Компоненты и препараты крови. Виды, характеристика,  показания к применению, правила переливания, хранения и транспортировки.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Донорство в Республике Беларусь. Виды доноров. Показания и противопоказания к донорству, правила подготовки к сдаче крови, правила сдачи крови. Закона Республики Беларусь №</w:t>
      </w:r>
      <w:r w:rsidR="003A23D9">
        <w:rPr>
          <w:szCs w:val="28"/>
        </w:rPr>
        <w:t xml:space="preserve"> </w:t>
      </w:r>
      <w:r w:rsidRPr="004934CC">
        <w:rPr>
          <w:szCs w:val="28"/>
        </w:rPr>
        <w:t xml:space="preserve">197-3 «О донорстве крови и ее компонентов».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Гемотрансфузионные  реакции. Причины возникновения, клинические проявления, алгоритм оказания неотложной помощи, профилактика.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Гемотрансфузионные  осложнения. Виды, причины возникновения. Гемотрансфузионный шок: </w:t>
      </w:r>
      <w:proofErr w:type="spellStart"/>
      <w:r w:rsidRPr="004934CC">
        <w:rPr>
          <w:szCs w:val="28"/>
        </w:rPr>
        <w:t>этиопатогенез</w:t>
      </w:r>
      <w:proofErr w:type="spellEnd"/>
      <w:r w:rsidRPr="004934CC">
        <w:rPr>
          <w:szCs w:val="28"/>
        </w:rPr>
        <w:t xml:space="preserve">, клиническая картина. Стадии гемотрансфузионного шока. Алгоритм оказания неотложной помощи. Профилактика.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Раны. Классификация ран. Фазы раневого процесса, клинические проявления.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Виды заживления ран, факторы на них влияющие. Алгоритм оказания  ПМП  при ранениях.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Принципы лечения ран в зависимости от фазы раневого процесса. Первичная хирургическая обработка раны (ПХО) раны, виды, этапы.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Профилактика анаэробной инфекции при ранениях: профилактика столбняка.  Постановление МЗ РБ №35.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Особенности лечения укушенных ран. Профилактика бешенства. Приказ МЗ РБ №</w:t>
      </w:r>
      <w:r w:rsidR="00BB28CF">
        <w:rPr>
          <w:szCs w:val="28"/>
        </w:rPr>
        <w:t xml:space="preserve"> </w:t>
      </w:r>
      <w:r w:rsidRPr="004934CC">
        <w:rPr>
          <w:szCs w:val="28"/>
        </w:rPr>
        <w:t>1341</w:t>
      </w:r>
      <w:r w:rsidR="00BB28CF">
        <w:rPr>
          <w:szCs w:val="28"/>
        </w:rPr>
        <w:t>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lastRenderedPageBreak/>
        <w:t>Понятие о дренировании. Виды  дренирования, дренажей. Аппаратура для дренирования. Наблюдение и уход за дренажами. Признаки неэффективности дренажа. Показания к удалению дренажа.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Мягкие повязки. Материал, применяемый для мягких повязок. Классификация мягких повязок. Правила наложения бинтовых повязок.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Жесткие (гипсовые повязки). Оценка качества гипса. Виды, типы гипсовых п</w:t>
      </w:r>
      <w:r w:rsidR="00041519" w:rsidRPr="004934CC">
        <w:rPr>
          <w:szCs w:val="28"/>
        </w:rPr>
        <w:t xml:space="preserve">овязок. Правила приготовления </w:t>
      </w:r>
      <w:r w:rsidRPr="004934CC">
        <w:rPr>
          <w:szCs w:val="28"/>
        </w:rPr>
        <w:t>гипсовых бинтов, лонгет. Правила наложения и снятия гипсовых повязок. Осложнения при наложении гипсовых повязок, их профилактика.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Транспортная иммобилизация, виды. Виды транспортных шин. Правила транспортной иммобилизации. Осложнения при транспортной иммобилизации, их профилактика.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Травматический шок. Этиология и патогенез. Классификация по степени тяжести. Клинические проявления,  ПМП на догоспитальном этапе, правила транспортировки пострадавших.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Травматизм, виды. Классификация травм. Закрытые механические повреждения (ушиб, растяжение, разрыв, сдавление, сотрясение). Причины,  клиническая картина, тактика фельдшера и объем первой медицинской помощи на догоспитальном этапе. Принципы лечения.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Синдром длительного сдавления, причины развития, клиническая картина. Тактика фельдшера и алгоритм оказания первой медицинской помощи на догоспитальном этапе согласно клиническим протоколам. Принципы лечения.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Вывихи. Механизм травмы. Классификация. Клиническая картина. Осложнения. Тактика фельдшера на догоспитальном этапе. Диагностика. Принципы лечения.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Переломы. Механизм травмы. Классификация. Клиническая картина. Осложнения. Тактика фельдшера на догоспитальном этапе. Диагностика. Принципы лечения.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Переломы ключицы, плеча, предплечья, голени, бедра. Клиническая картина. Осложнения. Диагностика. Принципы лечения.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Ожоги. Классификация. Степени ожогов. Основные клинические признаки ингаляционного ожога. Методы определения площади и глубины ожогов.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Ожоговая болезнь, патогенез, клиническое течение. Основные принципы лечения.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Алгоритм оказания ПМП при ожогах на догоспитальном этапе согласно клиническим протоколам. Методы лечения ожогов. Особенности химических ожогов.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lastRenderedPageBreak/>
        <w:t xml:space="preserve"> Отморожение. Факторы, способствующие отморожению. Патогенез. Классификация. Основные клинические признаки. Понятие о «траншейной стопе». Алгоритм оказания ПМП при отморожениях на догоспитальном этапе согласно клиническим протоколам. Принципы лечения отморожений.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Общее охлаждение. Клиника. Алгоритм оказания ПМП на догоспитальном этапе при гипотермии, согласно клиническим протоколам. Принципы лечения.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Электротравма. Классификация поражений электрическим током. Клиническая картина. Алгоритм оказания ПМП пострадавшему.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Хирургическая инфекция. Классификация, клиническая картина (общие и местные симптомы воспаления), принципы лечения хирургической инфекции.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Фурункул, фурункулёз,  карбункул.  Причины возникновения. Клинические симптомы, диагностика, дифференциальная диагностика. Лечение, профилактика, показания для госпитализации.  Особенности гнойных процессов у лиц, страдающих сахарным диабетом.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Флегмона, абсцесс. 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Гидраденит, лимфангит, лимфаденит. 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Рожистое воспаление. 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Гнойный артрит. 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Панариций. 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Остеомиелит. Причины возникновения. Классификация.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Анаэробная инфекция. Факторы, способствующие развитию анаэробной инфекции. Газовая гангрена. Причины возникновения. Клинические симптомы, диагностика, дифференциальная диагностика. Специфическая и неспецифическая профилактика. Принципы лечения.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lastRenderedPageBreak/>
        <w:t xml:space="preserve">Столбняк. Причины возникновения. Клинические симптомы. Лечение, профилактика. Специфическая и неспецифическая профилактика (постановление МЗ РБ №35). Принципы лечения.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Хирургический сепсис. Классификация сепсиса. Причины возникновения. Клиническая картина. Лабораторные и инструментальные методы диагностики. Дифференциальная диагностика. Прин</w:t>
      </w:r>
      <w:r w:rsidR="00E54C27" w:rsidRPr="004934CC">
        <w:rPr>
          <w:szCs w:val="28"/>
        </w:rPr>
        <w:t>ципы лечения.</w:t>
      </w:r>
      <w:r w:rsidRPr="004934CC">
        <w:rPr>
          <w:szCs w:val="28"/>
        </w:rPr>
        <w:t xml:space="preserve">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Некрозы. Причины развития  некрозов. Основные виды некрозов. Пролежни: причины, лечение, профилактика.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Понятие о трофических язвах. Возможные причины. Клиническая картина. Принципы лечения.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Свищи. Классификация. Клиническая картина. Принципы лечения.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Острая артериальная непроходимость. Причины, клиническая картина, алгоритм неотложной помощи на догоспитальном этапе согласно клиническим протоколам. Диагностика,  дифференциальная диагностика. Принципы лечения.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Тромбоз глубоких вен нижних конечностей (</w:t>
      </w:r>
      <w:proofErr w:type="spellStart"/>
      <w:r w:rsidRPr="004934CC">
        <w:rPr>
          <w:szCs w:val="28"/>
        </w:rPr>
        <w:t>флеботромбоз</w:t>
      </w:r>
      <w:proofErr w:type="spellEnd"/>
      <w:r w:rsidRPr="004934CC">
        <w:rPr>
          <w:szCs w:val="28"/>
        </w:rPr>
        <w:t>). Причины, клиническая картина, алгоритм неотложной помощи на догоспитальном этапе согласно клиническим протоколам. Диагностика,  дифференциальная диагностика. Принципы лечения.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Хроническая артериальная непроходимость: облитерирующий атеросклероз. Причины, клиническая картина. Осложнения.  Диагностика,  дифференциальная диагностика. Принципы лечения.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Хроническая артериальная непроходимость: облитерирующий эндартериит. Причины, клиническая картина. Осложнения.  Диагностика,  дифференциальная диагностика. Принципы лечения.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Варикозное расширение вен нижних конечностей. Причины, клиническая картина. Осложнения. Диагностика,  дифференциальная диагностика. Принципы лечения.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 Тромбофлебит поверхностных и глубоких вен. Этиология, клиническая картина, диагностика, дифференциальная диагностика, принципы лечения.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 xml:space="preserve">Виды и причины остановки кровообращения. Виды терминальных состояний, их характеристика. 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Биологическая смерть. Констатация смерти. Правила обращения с трупом.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t>Реанимационные мероприятия при терминальных состояниях. Порядок проведения базовых реанимационных мероприятий, критерии эффективности. Условия прекращения реанимационных мероприятий.</w:t>
      </w:r>
    </w:p>
    <w:p w:rsidR="00273C33" w:rsidRPr="004934CC" w:rsidRDefault="00273C33" w:rsidP="004934C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Cs w:val="28"/>
        </w:rPr>
      </w:pPr>
      <w:r w:rsidRPr="004934CC">
        <w:rPr>
          <w:szCs w:val="28"/>
        </w:rPr>
        <w:lastRenderedPageBreak/>
        <w:t xml:space="preserve">Порядок проведения расширенных методов реанимационных мероприятий (алгоритм неотложной помощи при асистолии, фибрилляции желудочков (желудочковой тахикардии без пульса), электромеханической диссоциации согласно клиническим протоколам). </w:t>
      </w:r>
      <w:proofErr w:type="spellStart"/>
      <w:r w:rsidRPr="004934CC">
        <w:rPr>
          <w:szCs w:val="28"/>
        </w:rPr>
        <w:t>Постреанимационная</w:t>
      </w:r>
      <w:proofErr w:type="spellEnd"/>
      <w:r w:rsidRPr="004934CC">
        <w:rPr>
          <w:szCs w:val="28"/>
        </w:rPr>
        <w:t xml:space="preserve"> поддержка.</w:t>
      </w:r>
    </w:p>
    <w:p w:rsidR="00273C33" w:rsidRPr="004934CC" w:rsidRDefault="00273C33" w:rsidP="004934CC">
      <w:pPr>
        <w:spacing w:line="276" w:lineRule="auto"/>
        <w:contextualSpacing/>
        <w:jc w:val="both"/>
        <w:rPr>
          <w:szCs w:val="28"/>
        </w:rPr>
      </w:pPr>
    </w:p>
    <w:p w:rsidR="00273C33" w:rsidRPr="004934CC" w:rsidRDefault="00273C33" w:rsidP="004934CC">
      <w:pPr>
        <w:spacing w:line="276" w:lineRule="auto"/>
        <w:contextualSpacing/>
        <w:jc w:val="both"/>
        <w:rPr>
          <w:szCs w:val="28"/>
        </w:rPr>
      </w:pPr>
    </w:p>
    <w:p w:rsidR="00273C33" w:rsidRPr="004934CC" w:rsidRDefault="00273C33" w:rsidP="004934CC">
      <w:pPr>
        <w:spacing w:line="276" w:lineRule="auto"/>
        <w:contextualSpacing/>
        <w:jc w:val="both"/>
        <w:rPr>
          <w:szCs w:val="28"/>
        </w:rPr>
      </w:pPr>
    </w:p>
    <w:p w:rsidR="00273C33" w:rsidRPr="004934CC" w:rsidRDefault="00273C33" w:rsidP="004934CC">
      <w:pPr>
        <w:pStyle w:val="a3"/>
        <w:rPr>
          <w:szCs w:val="28"/>
        </w:rPr>
      </w:pPr>
    </w:p>
    <w:p w:rsidR="00273C33" w:rsidRPr="004934CC" w:rsidRDefault="00273C33" w:rsidP="004934CC">
      <w:pPr>
        <w:pStyle w:val="a3"/>
        <w:rPr>
          <w:szCs w:val="28"/>
        </w:rPr>
      </w:pPr>
    </w:p>
    <w:p w:rsidR="00273C33" w:rsidRPr="004934CC" w:rsidRDefault="00273C33" w:rsidP="004934CC">
      <w:pPr>
        <w:pStyle w:val="a3"/>
        <w:rPr>
          <w:szCs w:val="28"/>
        </w:rPr>
      </w:pPr>
    </w:p>
    <w:p w:rsidR="00273C33" w:rsidRPr="004934CC" w:rsidRDefault="00273C33" w:rsidP="004934CC">
      <w:pPr>
        <w:pStyle w:val="a3"/>
        <w:rPr>
          <w:szCs w:val="28"/>
        </w:rPr>
      </w:pPr>
    </w:p>
    <w:p w:rsidR="00273C33" w:rsidRPr="004934CC" w:rsidRDefault="00273C33" w:rsidP="004934CC">
      <w:pPr>
        <w:pStyle w:val="a3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E54C27" w:rsidRPr="004934CC" w:rsidRDefault="00E54C27" w:rsidP="004934CC">
      <w:pPr>
        <w:pStyle w:val="a3"/>
        <w:spacing w:line="276" w:lineRule="auto"/>
        <w:rPr>
          <w:szCs w:val="28"/>
        </w:rPr>
      </w:pPr>
    </w:p>
    <w:p w:rsidR="00E54C27" w:rsidRPr="004934CC" w:rsidRDefault="00E54C27" w:rsidP="004934CC">
      <w:pPr>
        <w:pStyle w:val="a3"/>
        <w:spacing w:line="276" w:lineRule="auto"/>
        <w:rPr>
          <w:szCs w:val="28"/>
        </w:rPr>
      </w:pPr>
    </w:p>
    <w:p w:rsidR="00E54C27" w:rsidRPr="004934CC" w:rsidRDefault="00E54C27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</w:p>
    <w:p w:rsidR="00F33AB7" w:rsidRPr="004934CC" w:rsidRDefault="00F33AB7" w:rsidP="004934CC">
      <w:pPr>
        <w:pStyle w:val="a3"/>
        <w:spacing w:line="276" w:lineRule="auto"/>
        <w:rPr>
          <w:szCs w:val="28"/>
        </w:rPr>
      </w:pPr>
    </w:p>
    <w:p w:rsidR="00F33AB7" w:rsidRPr="004934CC" w:rsidRDefault="00F33AB7" w:rsidP="004934CC">
      <w:pPr>
        <w:pStyle w:val="a3"/>
        <w:spacing w:line="276" w:lineRule="auto"/>
        <w:rPr>
          <w:szCs w:val="28"/>
        </w:rPr>
      </w:pPr>
    </w:p>
    <w:p w:rsidR="00F33AB7" w:rsidRDefault="00F33AB7" w:rsidP="004934CC">
      <w:pPr>
        <w:pStyle w:val="a3"/>
        <w:spacing w:line="276" w:lineRule="auto"/>
        <w:rPr>
          <w:szCs w:val="28"/>
        </w:rPr>
      </w:pPr>
    </w:p>
    <w:p w:rsidR="00BB28CF" w:rsidRDefault="00BB28CF" w:rsidP="004934CC">
      <w:pPr>
        <w:pStyle w:val="a3"/>
        <w:spacing w:line="276" w:lineRule="auto"/>
        <w:rPr>
          <w:szCs w:val="28"/>
        </w:rPr>
      </w:pPr>
    </w:p>
    <w:p w:rsidR="00BB28CF" w:rsidRDefault="00BB28CF" w:rsidP="004934CC">
      <w:pPr>
        <w:pStyle w:val="a3"/>
        <w:spacing w:line="276" w:lineRule="auto"/>
        <w:rPr>
          <w:szCs w:val="28"/>
        </w:rPr>
      </w:pPr>
    </w:p>
    <w:p w:rsidR="00BB28CF" w:rsidRDefault="00BB28CF" w:rsidP="004934CC">
      <w:pPr>
        <w:pStyle w:val="a3"/>
        <w:spacing w:line="276" w:lineRule="auto"/>
        <w:rPr>
          <w:szCs w:val="28"/>
        </w:rPr>
      </w:pPr>
    </w:p>
    <w:p w:rsidR="00BB28CF" w:rsidRPr="004934CC" w:rsidRDefault="00BB28CF" w:rsidP="004934CC">
      <w:pPr>
        <w:pStyle w:val="a3"/>
        <w:spacing w:line="276" w:lineRule="auto"/>
        <w:rPr>
          <w:szCs w:val="28"/>
        </w:rPr>
      </w:pPr>
    </w:p>
    <w:p w:rsidR="00BB2E2D" w:rsidRPr="004934CC" w:rsidRDefault="00BB2E2D" w:rsidP="004934CC">
      <w:pPr>
        <w:pStyle w:val="a3"/>
        <w:spacing w:line="276" w:lineRule="auto"/>
        <w:rPr>
          <w:szCs w:val="28"/>
        </w:rPr>
      </w:pPr>
    </w:p>
    <w:p w:rsidR="00BB2E2D" w:rsidRPr="004934CC" w:rsidRDefault="00BB2E2D" w:rsidP="004934CC">
      <w:pPr>
        <w:pStyle w:val="a3"/>
        <w:spacing w:line="276" w:lineRule="auto"/>
        <w:rPr>
          <w:szCs w:val="28"/>
        </w:rPr>
      </w:pPr>
    </w:p>
    <w:p w:rsidR="00BB2E2D" w:rsidRPr="004934CC" w:rsidRDefault="00BB2E2D" w:rsidP="004934CC">
      <w:pPr>
        <w:pStyle w:val="a3"/>
        <w:spacing w:line="276" w:lineRule="auto"/>
        <w:rPr>
          <w:szCs w:val="28"/>
        </w:rPr>
      </w:pPr>
    </w:p>
    <w:p w:rsidR="00273C33" w:rsidRPr="004934CC" w:rsidRDefault="00273C33" w:rsidP="004934CC">
      <w:pPr>
        <w:pStyle w:val="a3"/>
        <w:spacing w:line="276" w:lineRule="auto"/>
        <w:rPr>
          <w:szCs w:val="28"/>
        </w:rPr>
      </w:pPr>
      <w:r w:rsidRPr="004934CC">
        <w:rPr>
          <w:szCs w:val="28"/>
        </w:rPr>
        <w:lastRenderedPageBreak/>
        <w:t>Перечень манипуляций</w:t>
      </w:r>
    </w:p>
    <w:p w:rsidR="00273C33" w:rsidRPr="004934CC" w:rsidRDefault="00BB2E2D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>предмет</w:t>
      </w:r>
      <w:r w:rsidR="00273C33" w:rsidRPr="004934CC">
        <w:rPr>
          <w:b/>
          <w:szCs w:val="28"/>
        </w:rPr>
        <w:t xml:space="preserve"> «Хирургия и основы травматологии»</w:t>
      </w:r>
    </w:p>
    <w:p w:rsidR="00273C33" w:rsidRPr="004934CC" w:rsidRDefault="00273C33" w:rsidP="004934CC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4934CC">
        <w:rPr>
          <w:b/>
          <w:szCs w:val="28"/>
        </w:rPr>
        <w:t>специальность 2-79 01 01 «Лечебное дело»</w:t>
      </w:r>
    </w:p>
    <w:p w:rsidR="00273C33" w:rsidRPr="004934CC" w:rsidRDefault="00273C33" w:rsidP="004934CC">
      <w:pPr>
        <w:jc w:val="center"/>
        <w:rPr>
          <w:b/>
          <w:szCs w:val="28"/>
        </w:rPr>
      </w:pPr>
      <w:r w:rsidRPr="004934CC">
        <w:rPr>
          <w:b/>
          <w:szCs w:val="28"/>
          <w:lang w:val="en-US"/>
        </w:rPr>
        <w:t>II</w:t>
      </w:r>
      <w:r w:rsidRPr="004934CC">
        <w:rPr>
          <w:b/>
          <w:szCs w:val="28"/>
        </w:rPr>
        <w:t xml:space="preserve"> курс, </w:t>
      </w:r>
      <w:r w:rsidRPr="004934CC">
        <w:rPr>
          <w:b/>
          <w:szCs w:val="28"/>
          <w:lang w:val="de-DE"/>
        </w:rPr>
        <w:t>I</w:t>
      </w:r>
      <w:r w:rsidRPr="004934CC">
        <w:rPr>
          <w:b/>
          <w:szCs w:val="28"/>
          <w:lang w:val="en-US"/>
        </w:rPr>
        <w:t>V</w:t>
      </w:r>
      <w:r w:rsidRPr="004934CC">
        <w:rPr>
          <w:b/>
          <w:szCs w:val="28"/>
        </w:rPr>
        <w:t xml:space="preserve"> </w:t>
      </w:r>
      <w:r w:rsidRPr="004934CC">
        <w:rPr>
          <w:b/>
          <w:szCs w:val="28"/>
          <w:lang w:val="be-BY"/>
        </w:rPr>
        <w:t>семестр</w:t>
      </w:r>
    </w:p>
    <w:p w:rsidR="00273C33" w:rsidRPr="004934CC" w:rsidRDefault="00BB2E2D" w:rsidP="004934CC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4934CC">
        <w:rPr>
          <w:b/>
          <w:szCs w:val="28"/>
        </w:rPr>
        <w:t xml:space="preserve"> 2022-2023</w:t>
      </w:r>
      <w:r w:rsidR="00273C33" w:rsidRPr="004934CC">
        <w:rPr>
          <w:b/>
          <w:szCs w:val="28"/>
        </w:rPr>
        <w:t xml:space="preserve"> учебный год</w:t>
      </w: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Обработка рук </w:t>
      </w:r>
      <w:r w:rsidR="003A23D9">
        <w:rPr>
          <w:szCs w:val="28"/>
        </w:rPr>
        <w:t xml:space="preserve"> </w:t>
      </w:r>
      <w:r w:rsidRPr="004934CC">
        <w:rPr>
          <w:szCs w:val="28"/>
        </w:rPr>
        <w:t>по «</w:t>
      </w:r>
      <w:proofErr w:type="spellStart"/>
      <w:r w:rsidRPr="004934CC">
        <w:rPr>
          <w:szCs w:val="28"/>
        </w:rPr>
        <w:t>Евростандарту</w:t>
      </w:r>
      <w:proofErr w:type="spellEnd"/>
      <w:r w:rsidRPr="004934CC">
        <w:rPr>
          <w:szCs w:val="28"/>
        </w:rPr>
        <w:t xml:space="preserve"> № 1500». Провести гигиеническую и хирургическую антисептику рук. Показания.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Облачение в стерильную одежду медицинской сестры.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Облачение в стерильную одежду хирурга.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Произвести универсальную укладку  материала в бикс для стерилизации.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Провести укладку перевязочного материала в бикс для стерилизации. Упаковка материала для стерилизации. Виды укладки материала в бикс.  Контроль стерильности. Срок хранения стерильного материала.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Накрытие стерильного стола перевязочной, операционной.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Обработка операционного поля современными способами.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Провести обработку хирургических инструментов после использования.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Провести обработку одноразовых хирургических перчаток, зондов после использования.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proofErr w:type="spellStart"/>
      <w:r w:rsidRPr="004934CC">
        <w:rPr>
          <w:szCs w:val="28"/>
        </w:rPr>
        <w:t>Предстерилизационная</w:t>
      </w:r>
      <w:proofErr w:type="spellEnd"/>
      <w:r w:rsidRPr="004934CC">
        <w:rPr>
          <w:szCs w:val="28"/>
        </w:rPr>
        <w:t xml:space="preserve"> очистка (ПСО). Техника проведения.  Контроль качества ПСО. Упаковка материала для стерилизации. </w:t>
      </w:r>
      <w:r w:rsidR="003A23D9">
        <w:rPr>
          <w:szCs w:val="28"/>
        </w:rPr>
        <w:t xml:space="preserve">Виды укладки материала в бикс. </w:t>
      </w:r>
      <w:r w:rsidRPr="004934CC">
        <w:rPr>
          <w:szCs w:val="28"/>
        </w:rPr>
        <w:t>Контроль стерильности. Срок хранения стерильного материала.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Применение </w:t>
      </w:r>
      <w:proofErr w:type="spellStart"/>
      <w:r w:rsidRPr="004934CC">
        <w:rPr>
          <w:szCs w:val="28"/>
        </w:rPr>
        <w:t>гемостатических</w:t>
      </w:r>
      <w:proofErr w:type="spellEnd"/>
      <w:r w:rsidRPr="004934CC">
        <w:rPr>
          <w:szCs w:val="28"/>
        </w:rPr>
        <w:t xml:space="preserve"> средств общего и местного действия.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Техника наложения давящей повязки. Показания. Дезинфекция использованного материала. </w:t>
      </w:r>
    </w:p>
    <w:p w:rsidR="00273C33" w:rsidRPr="004934CC" w:rsidRDefault="00BB28CF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Временная остановка</w:t>
      </w:r>
      <w:r w:rsidR="00273C33" w:rsidRPr="004934CC">
        <w:rPr>
          <w:szCs w:val="28"/>
        </w:rPr>
        <w:t xml:space="preserve"> кровотечения путем пальцевого прижатия сосудов.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Техника наложения кровоостанавливающего жгута </w:t>
      </w:r>
      <w:proofErr w:type="spellStart"/>
      <w:r w:rsidRPr="004934CC">
        <w:rPr>
          <w:szCs w:val="28"/>
        </w:rPr>
        <w:t>Эсмарха</w:t>
      </w:r>
      <w:proofErr w:type="spellEnd"/>
      <w:r w:rsidRPr="004934CC">
        <w:rPr>
          <w:szCs w:val="28"/>
        </w:rPr>
        <w:t>. Показания.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Техника остановки кровотечения из сонной артерии.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определения группы крови</w:t>
      </w:r>
      <w:r w:rsidR="00822406" w:rsidRPr="004934CC">
        <w:rPr>
          <w:szCs w:val="28"/>
        </w:rPr>
        <w:t xml:space="preserve"> с использованием стандартных сывороток</w:t>
      </w:r>
      <w:r w:rsidRPr="004934CC">
        <w:rPr>
          <w:szCs w:val="28"/>
        </w:rPr>
        <w:t>. Ошибки при определении группы крови. Дезинфекция отработанного материала.</w:t>
      </w:r>
    </w:p>
    <w:p w:rsidR="00822406" w:rsidRPr="004934CC" w:rsidRDefault="00822406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Техника определения группы крови с использованием </w:t>
      </w:r>
      <w:proofErr w:type="spellStart"/>
      <w:r w:rsidRPr="004934CC">
        <w:rPr>
          <w:szCs w:val="28"/>
        </w:rPr>
        <w:t>моноклональных</w:t>
      </w:r>
      <w:proofErr w:type="spellEnd"/>
      <w:r w:rsidRPr="004934CC">
        <w:rPr>
          <w:szCs w:val="28"/>
        </w:rPr>
        <w:t xml:space="preserve"> антител (</w:t>
      </w:r>
      <w:proofErr w:type="spellStart"/>
      <w:r w:rsidRPr="004934CC">
        <w:rPr>
          <w:szCs w:val="28"/>
        </w:rPr>
        <w:t>цоликлонов</w:t>
      </w:r>
      <w:proofErr w:type="spellEnd"/>
      <w:r w:rsidRPr="004934CC">
        <w:rPr>
          <w:szCs w:val="28"/>
        </w:rPr>
        <w:t xml:space="preserve">).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поведения пробы на индивидуальную совместимость, резус-совместимость. Дезинфекция отработанного материала.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lastRenderedPageBreak/>
        <w:t xml:space="preserve">Техника проведения биологической пробы. Особенности проведения у детей. Наблюдение за пациентом во время и после переливания крови. Заполнение документации по гемотрансфузии.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Провести пробу по </w:t>
      </w:r>
      <w:proofErr w:type="spellStart"/>
      <w:r w:rsidRPr="004934CC">
        <w:rPr>
          <w:szCs w:val="28"/>
        </w:rPr>
        <w:t>Безредке</w:t>
      </w:r>
      <w:proofErr w:type="spellEnd"/>
      <w:r w:rsidRPr="004934CC">
        <w:rPr>
          <w:szCs w:val="28"/>
        </w:rPr>
        <w:t xml:space="preserve"> при введении противостолбнячной сыворотки. Дезинфекция использованного материала. </w:t>
      </w:r>
    </w:p>
    <w:p w:rsidR="00822406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proofErr w:type="spellStart"/>
      <w:r w:rsidRPr="004934CC">
        <w:rPr>
          <w:szCs w:val="28"/>
        </w:rPr>
        <w:t>Трахеостомия</w:t>
      </w:r>
      <w:proofErr w:type="spellEnd"/>
      <w:r w:rsidRPr="004934CC">
        <w:rPr>
          <w:szCs w:val="28"/>
        </w:rPr>
        <w:t>: показания. Составление набора</w:t>
      </w:r>
      <w:r w:rsidR="00822406" w:rsidRPr="004934CC">
        <w:rPr>
          <w:szCs w:val="28"/>
        </w:rPr>
        <w:t xml:space="preserve"> инструментов для </w:t>
      </w:r>
      <w:proofErr w:type="spellStart"/>
      <w:r w:rsidR="00822406" w:rsidRPr="004934CC">
        <w:rPr>
          <w:szCs w:val="28"/>
        </w:rPr>
        <w:t>трахеостомии</w:t>
      </w:r>
      <w:proofErr w:type="spellEnd"/>
      <w:r w:rsidR="00822406" w:rsidRPr="004934CC">
        <w:rPr>
          <w:szCs w:val="28"/>
        </w:rPr>
        <w:t>.</w:t>
      </w:r>
    </w:p>
    <w:p w:rsidR="00273C33" w:rsidRPr="004934CC" w:rsidRDefault="00822406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Виды </w:t>
      </w:r>
      <w:proofErr w:type="spellStart"/>
      <w:r w:rsidRPr="004934CC">
        <w:rPr>
          <w:szCs w:val="28"/>
        </w:rPr>
        <w:t>трахеостомических</w:t>
      </w:r>
      <w:proofErr w:type="spellEnd"/>
      <w:r w:rsidRPr="004934CC">
        <w:rPr>
          <w:szCs w:val="28"/>
        </w:rPr>
        <w:t xml:space="preserve"> канюль, их характеристика. </w:t>
      </w:r>
      <w:r w:rsidR="00273C33" w:rsidRPr="004934CC">
        <w:rPr>
          <w:szCs w:val="28"/>
        </w:rPr>
        <w:t xml:space="preserve">Уход за с </w:t>
      </w:r>
      <w:proofErr w:type="spellStart"/>
      <w:r w:rsidR="00273C33" w:rsidRPr="004934CC">
        <w:rPr>
          <w:szCs w:val="28"/>
        </w:rPr>
        <w:t>трахеостомой</w:t>
      </w:r>
      <w:proofErr w:type="spellEnd"/>
      <w:r w:rsidR="00273C33" w:rsidRPr="004934CC">
        <w:rPr>
          <w:szCs w:val="28"/>
        </w:rPr>
        <w:t xml:space="preserve">, </w:t>
      </w:r>
      <w:proofErr w:type="spellStart"/>
      <w:r w:rsidR="00273C33" w:rsidRPr="004934CC">
        <w:rPr>
          <w:szCs w:val="28"/>
        </w:rPr>
        <w:t>интубационной</w:t>
      </w:r>
      <w:proofErr w:type="spellEnd"/>
      <w:r w:rsidR="00273C33" w:rsidRPr="004934CC">
        <w:rPr>
          <w:szCs w:val="28"/>
        </w:rPr>
        <w:t xml:space="preserve"> трубкой.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proofErr w:type="spellStart"/>
      <w:r w:rsidRPr="004934CC">
        <w:rPr>
          <w:szCs w:val="28"/>
        </w:rPr>
        <w:t>Коникомия</w:t>
      </w:r>
      <w:proofErr w:type="spellEnd"/>
      <w:r w:rsidRPr="004934CC">
        <w:rPr>
          <w:szCs w:val="28"/>
        </w:rPr>
        <w:t xml:space="preserve">: показания, техника проведения. Набор инструментов для </w:t>
      </w:r>
      <w:proofErr w:type="spellStart"/>
      <w:r w:rsidRPr="004934CC">
        <w:rPr>
          <w:szCs w:val="28"/>
        </w:rPr>
        <w:t>коникотомии</w:t>
      </w:r>
      <w:proofErr w:type="spellEnd"/>
      <w:r w:rsidRPr="004934CC">
        <w:rPr>
          <w:szCs w:val="28"/>
        </w:rPr>
        <w:t>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Составление набора инструментов для катетеризации подключичной вены. </w:t>
      </w:r>
    </w:p>
    <w:p w:rsidR="00273C33" w:rsidRPr="004934CC" w:rsidRDefault="003A23D9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Группы хирургического</w:t>
      </w:r>
      <w:r w:rsidR="00273C33" w:rsidRPr="004934CC">
        <w:rPr>
          <w:szCs w:val="28"/>
        </w:rPr>
        <w:t xml:space="preserve"> инструментария. Характеристика инструментария.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Составление набора инструментов для первичной хирургической обработки (ПХО) раны.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proofErr w:type="spellStart"/>
      <w:r w:rsidRPr="004934CC">
        <w:rPr>
          <w:szCs w:val="28"/>
        </w:rPr>
        <w:t>Люмбальная</w:t>
      </w:r>
      <w:proofErr w:type="spellEnd"/>
      <w:r w:rsidRPr="004934CC">
        <w:rPr>
          <w:szCs w:val="28"/>
        </w:rPr>
        <w:t xml:space="preserve"> пункция: показания, роль медсестры в ее проведении. Составление набора инструментов для </w:t>
      </w:r>
      <w:proofErr w:type="spellStart"/>
      <w:r w:rsidRPr="004934CC">
        <w:rPr>
          <w:szCs w:val="28"/>
        </w:rPr>
        <w:t>люмбальной</w:t>
      </w:r>
      <w:proofErr w:type="spellEnd"/>
      <w:r w:rsidRPr="004934CC">
        <w:rPr>
          <w:szCs w:val="28"/>
        </w:rPr>
        <w:t xml:space="preserve"> (спинномозговой) пункции.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Плевральная пункция: показания, роль медсестры в ее проведении. Составление набора инструментов для плевральной пункции.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Составление набора инструментов для наложения и снятия швов.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Лапароцентез: показания, роль медсестры в ее проведении. Составление набора инструментов для лапароцентеза.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proofErr w:type="spellStart"/>
      <w:r w:rsidRPr="004934CC">
        <w:rPr>
          <w:szCs w:val="28"/>
        </w:rPr>
        <w:t>Торакоцентез</w:t>
      </w:r>
      <w:proofErr w:type="spellEnd"/>
      <w:r w:rsidRPr="004934CC">
        <w:rPr>
          <w:szCs w:val="28"/>
        </w:rPr>
        <w:t xml:space="preserve">: показания, роль медсестры в ее проведении. Составление набора инструментов для </w:t>
      </w:r>
      <w:proofErr w:type="spellStart"/>
      <w:r w:rsidRPr="004934CC">
        <w:rPr>
          <w:szCs w:val="28"/>
        </w:rPr>
        <w:t>торакоцентеза</w:t>
      </w:r>
      <w:proofErr w:type="spellEnd"/>
      <w:r w:rsidRPr="004934CC">
        <w:rPr>
          <w:szCs w:val="28"/>
        </w:rPr>
        <w:t>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Составление набора инструментов для скелетного вытяжения.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Техника снятия узловых швов. Дезинфекция использованного материала.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Техника наложения узловых швов. Дезинфекция использованного материала.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Перевязка гнойной раны. Дезинфекция использованного материала.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наложения повязки «чепец». Показания. Классификация бинтовых повязок.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наложения возвращающейся повязки на голову. Показания.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наложения повязки на один и оба глаза. Показания.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Транспортная иммобилизация при переломе нижней челюсти (повязка «уздечка»).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lastRenderedPageBreak/>
        <w:t>Техника наложения колосовидной повязки на плечевой сустав. Показания.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наложения повязки на палец (спиральная, возвращающаяся, колосовидная на 1-ый палец). Показания. Правила наложения бинтовых повязок.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наложения повязки «рыцарская перчатка». Показания.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наложения повязки «варежка». Показания.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наложения повязки «</w:t>
      </w:r>
      <w:proofErr w:type="spellStart"/>
      <w:r w:rsidRPr="004934CC">
        <w:rPr>
          <w:szCs w:val="28"/>
        </w:rPr>
        <w:t>Дезо</w:t>
      </w:r>
      <w:proofErr w:type="spellEnd"/>
      <w:r w:rsidRPr="004934CC">
        <w:rPr>
          <w:szCs w:val="28"/>
        </w:rPr>
        <w:t>». Показания.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наложения спиральной повязки на грудную клетку. Показания.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наложения поддерживающей повязки на одну и обе молочные железы. Показания.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Техника наложения </w:t>
      </w:r>
      <w:r w:rsidR="001313B3" w:rsidRPr="004934CC">
        <w:rPr>
          <w:szCs w:val="28"/>
        </w:rPr>
        <w:t xml:space="preserve">черепашьей </w:t>
      </w:r>
      <w:r w:rsidRPr="004934CC">
        <w:rPr>
          <w:szCs w:val="28"/>
        </w:rPr>
        <w:t>повязки на локтевой и коленный сустав. Показания. Виды повязок по технике наложения.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наложения крестообразной и восьмиобразной повязки на лучезапястный сустав. Показания. Виды материала, используемого для повязок.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Техника наложения крестообразной и восьмиобразной повязки на голеностопный сустав. Показания. Правила наложения бинтовых повязок.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Техника наложения </w:t>
      </w:r>
      <w:proofErr w:type="spellStart"/>
      <w:r w:rsidRPr="004934CC">
        <w:rPr>
          <w:szCs w:val="28"/>
        </w:rPr>
        <w:t>пращевидной</w:t>
      </w:r>
      <w:proofErr w:type="spellEnd"/>
      <w:r w:rsidRPr="004934CC">
        <w:rPr>
          <w:szCs w:val="28"/>
        </w:rPr>
        <w:t xml:space="preserve"> повязки и окклюзионной  повязки на грудную клетку. Показания.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Оценка качества гипса. Правила наложения гипсовых повязок, осложнения при наложении. Виды и типы гипсовых повязок. </w:t>
      </w:r>
    </w:p>
    <w:p w:rsidR="00273C33" w:rsidRPr="004934CC" w:rsidRDefault="00273C33" w:rsidP="004934CC">
      <w:pPr>
        <w:pStyle w:val="a5"/>
        <w:numPr>
          <w:ilvl w:val="0"/>
          <w:numId w:val="2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>Техника проведения базового реанимационного комплекса. Особенности СЛР у детей. Критерии оценки эффективности их проведения.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Провести транспортную иммобилизацию при переломе плеча. </w:t>
      </w:r>
    </w:p>
    <w:p w:rsidR="00273C33" w:rsidRPr="004934CC" w:rsidRDefault="00273C33" w:rsidP="004934CC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Провести транспортную иммобилизацию при переломе предплечья.</w:t>
      </w:r>
    </w:p>
    <w:p w:rsidR="00273C33" w:rsidRPr="004934CC" w:rsidRDefault="00273C33" w:rsidP="004934CC">
      <w:pPr>
        <w:pStyle w:val="a5"/>
        <w:numPr>
          <w:ilvl w:val="0"/>
          <w:numId w:val="2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при переломе бедра шинами </w:t>
      </w:r>
      <w:proofErr w:type="spellStart"/>
      <w:r w:rsidRPr="004934CC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4934CC">
        <w:rPr>
          <w:rFonts w:ascii="Times New Roman" w:hAnsi="Times New Roman"/>
          <w:sz w:val="28"/>
          <w:szCs w:val="28"/>
          <w:lang w:val="ru-RU"/>
        </w:rPr>
        <w:t>.</w:t>
      </w:r>
    </w:p>
    <w:p w:rsidR="00273C33" w:rsidRPr="004934CC" w:rsidRDefault="00273C33" w:rsidP="004934CC">
      <w:pPr>
        <w:pStyle w:val="a5"/>
        <w:numPr>
          <w:ilvl w:val="0"/>
          <w:numId w:val="2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при переломе костей голени. </w:t>
      </w:r>
    </w:p>
    <w:p w:rsidR="00273C33" w:rsidRPr="004934CC" w:rsidRDefault="00273C33" w:rsidP="004934CC">
      <w:pPr>
        <w:pStyle w:val="a5"/>
        <w:numPr>
          <w:ilvl w:val="0"/>
          <w:numId w:val="2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>Обеспечение внутрикостного доступа. Показания. Место пункции. Возможные осложнения.</w:t>
      </w:r>
    </w:p>
    <w:p w:rsidR="00273C33" w:rsidRPr="004934CC" w:rsidRDefault="00273C33" w:rsidP="004934CC">
      <w:pPr>
        <w:pStyle w:val="a5"/>
        <w:numPr>
          <w:ilvl w:val="0"/>
          <w:numId w:val="2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>Способы обеспечение проходимости дыхательных путей.</w:t>
      </w:r>
    </w:p>
    <w:p w:rsidR="00273C33" w:rsidRPr="004934CC" w:rsidRDefault="00273C33" w:rsidP="004934CC">
      <w:pPr>
        <w:pStyle w:val="a5"/>
        <w:numPr>
          <w:ilvl w:val="0"/>
          <w:numId w:val="2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 xml:space="preserve">Проведение искусственной вентиляции мешком </w:t>
      </w:r>
      <w:proofErr w:type="spellStart"/>
      <w:r w:rsidRPr="004934CC">
        <w:rPr>
          <w:rFonts w:ascii="Times New Roman" w:hAnsi="Times New Roman"/>
          <w:sz w:val="28"/>
          <w:szCs w:val="28"/>
          <w:lang w:val="ru-RU"/>
        </w:rPr>
        <w:t>Амбу</w:t>
      </w:r>
      <w:proofErr w:type="spellEnd"/>
      <w:r w:rsidRPr="004934CC">
        <w:rPr>
          <w:rFonts w:ascii="Times New Roman" w:hAnsi="Times New Roman"/>
          <w:sz w:val="28"/>
          <w:szCs w:val="28"/>
          <w:lang w:val="ru-RU"/>
        </w:rPr>
        <w:t>.</w:t>
      </w:r>
    </w:p>
    <w:p w:rsidR="00273C33" w:rsidRDefault="00273C33" w:rsidP="004934CC">
      <w:pPr>
        <w:spacing w:line="276" w:lineRule="auto"/>
        <w:rPr>
          <w:szCs w:val="28"/>
        </w:rPr>
      </w:pPr>
    </w:p>
    <w:p w:rsidR="003A23D9" w:rsidRDefault="003A23D9" w:rsidP="004934CC">
      <w:pPr>
        <w:spacing w:line="276" w:lineRule="auto"/>
        <w:rPr>
          <w:szCs w:val="28"/>
        </w:rPr>
      </w:pPr>
    </w:p>
    <w:p w:rsidR="003A23D9" w:rsidRDefault="003A23D9" w:rsidP="004934CC">
      <w:pPr>
        <w:spacing w:line="276" w:lineRule="auto"/>
        <w:rPr>
          <w:szCs w:val="28"/>
        </w:rPr>
      </w:pPr>
    </w:p>
    <w:p w:rsidR="003A23D9" w:rsidRPr="004934CC" w:rsidRDefault="003A23D9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730F18" w:rsidRPr="004934CC" w:rsidRDefault="00730F18" w:rsidP="004934CC">
      <w:pPr>
        <w:spacing w:line="276" w:lineRule="auto"/>
        <w:rPr>
          <w:szCs w:val="28"/>
        </w:rPr>
      </w:pPr>
    </w:p>
    <w:p w:rsidR="00730F18" w:rsidRPr="004934CC" w:rsidRDefault="00730F18" w:rsidP="004934CC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4CC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здравоохранения Республики Беларусь</w:t>
      </w:r>
    </w:p>
    <w:p w:rsidR="00730F18" w:rsidRPr="004934CC" w:rsidRDefault="00730F18" w:rsidP="004934CC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4CC">
        <w:rPr>
          <w:rFonts w:ascii="Times New Roman" w:hAnsi="Times New Roman" w:cs="Times New Roman"/>
          <w:sz w:val="28"/>
          <w:szCs w:val="28"/>
          <w:lang w:val="ru-RU"/>
        </w:rPr>
        <w:t>УО «Молодечненский государственный медицинский колледж</w:t>
      </w:r>
    </w:p>
    <w:p w:rsidR="00730F18" w:rsidRPr="004934CC" w:rsidRDefault="00730F18" w:rsidP="004934CC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4CC">
        <w:rPr>
          <w:rFonts w:ascii="Times New Roman" w:hAnsi="Times New Roman" w:cs="Times New Roman"/>
          <w:sz w:val="28"/>
          <w:szCs w:val="28"/>
          <w:lang w:val="ru-RU"/>
        </w:rPr>
        <w:t>имени И.В. Залуцкого»</w:t>
      </w:r>
    </w:p>
    <w:p w:rsidR="00730F18" w:rsidRPr="004934CC" w:rsidRDefault="00730F18" w:rsidP="004934CC">
      <w:pPr>
        <w:pStyle w:val="1"/>
        <w:rPr>
          <w:szCs w:val="28"/>
        </w:rPr>
      </w:pPr>
    </w:p>
    <w:p w:rsidR="00730F18" w:rsidRPr="004934CC" w:rsidRDefault="00730F18" w:rsidP="004934CC">
      <w:pPr>
        <w:rPr>
          <w:szCs w:val="28"/>
        </w:rPr>
      </w:pPr>
    </w:p>
    <w:p w:rsidR="00730F18" w:rsidRPr="004934CC" w:rsidRDefault="00730F18" w:rsidP="00BB28CF">
      <w:pPr>
        <w:pStyle w:val="1"/>
        <w:ind w:left="5103"/>
        <w:rPr>
          <w:szCs w:val="28"/>
        </w:rPr>
      </w:pPr>
      <w:r w:rsidRPr="004934CC">
        <w:rPr>
          <w:szCs w:val="28"/>
        </w:rPr>
        <w:t>УТВЕРЖДАЮ</w:t>
      </w:r>
    </w:p>
    <w:p w:rsidR="00730F18" w:rsidRPr="004934CC" w:rsidRDefault="003A23D9" w:rsidP="00BB28CF">
      <w:pPr>
        <w:tabs>
          <w:tab w:val="left" w:pos="426"/>
        </w:tabs>
        <w:ind w:left="5103"/>
        <w:rPr>
          <w:szCs w:val="28"/>
        </w:rPr>
      </w:pPr>
      <w:r>
        <w:rPr>
          <w:szCs w:val="28"/>
        </w:rPr>
        <w:t xml:space="preserve">Заместитель </w:t>
      </w:r>
      <w:r w:rsidR="00730F18" w:rsidRPr="004934CC">
        <w:rPr>
          <w:szCs w:val="28"/>
        </w:rPr>
        <w:t xml:space="preserve">директора </w:t>
      </w:r>
    </w:p>
    <w:p w:rsidR="00730F18" w:rsidRPr="004934CC" w:rsidRDefault="003A23D9" w:rsidP="00BB28CF">
      <w:pPr>
        <w:tabs>
          <w:tab w:val="left" w:pos="426"/>
        </w:tabs>
        <w:ind w:left="5103"/>
        <w:rPr>
          <w:szCs w:val="28"/>
        </w:rPr>
      </w:pPr>
      <w:r>
        <w:rPr>
          <w:szCs w:val="28"/>
        </w:rPr>
        <w:t xml:space="preserve">по учебной </w:t>
      </w:r>
      <w:r w:rsidR="00730F18" w:rsidRPr="004934CC">
        <w:rPr>
          <w:szCs w:val="28"/>
        </w:rPr>
        <w:t xml:space="preserve"> работе </w:t>
      </w:r>
    </w:p>
    <w:p w:rsidR="00730F18" w:rsidRPr="004934CC" w:rsidRDefault="00730F18" w:rsidP="00BB28CF">
      <w:pPr>
        <w:ind w:left="5103"/>
        <w:rPr>
          <w:rFonts w:eastAsia="Calibri"/>
          <w:szCs w:val="28"/>
        </w:rPr>
      </w:pPr>
      <w:r w:rsidRPr="004934CC">
        <w:rPr>
          <w:rFonts w:eastAsia="Calibri"/>
          <w:szCs w:val="28"/>
        </w:rPr>
        <w:t xml:space="preserve">УО «Молодечненский  </w:t>
      </w:r>
    </w:p>
    <w:p w:rsidR="00730F18" w:rsidRPr="004934CC" w:rsidRDefault="00730F18" w:rsidP="00BB28CF">
      <w:pPr>
        <w:ind w:left="5103"/>
        <w:rPr>
          <w:rFonts w:eastAsia="Calibri"/>
          <w:szCs w:val="28"/>
        </w:rPr>
      </w:pPr>
      <w:r w:rsidRPr="004934CC">
        <w:rPr>
          <w:rFonts w:eastAsia="Calibri"/>
          <w:szCs w:val="28"/>
        </w:rPr>
        <w:t>государственный медицинский колледж</w:t>
      </w:r>
      <w:r w:rsidRPr="004934CC">
        <w:rPr>
          <w:szCs w:val="28"/>
        </w:rPr>
        <w:t xml:space="preserve"> имени И.В. Залуцкого</w:t>
      </w:r>
      <w:r w:rsidRPr="004934CC">
        <w:rPr>
          <w:rFonts w:eastAsia="Calibri"/>
          <w:szCs w:val="28"/>
        </w:rPr>
        <w:t>»</w:t>
      </w:r>
    </w:p>
    <w:p w:rsidR="00730F18" w:rsidRPr="004934CC" w:rsidRDefault="00730F18" w:rsidP="00BB28CF">
      <w:pPr>
        <w:tabs>
          <w:tab w:val="left" w:pos="426"/>
        </w:tabs>
        <w:ind w:left="5103"/>
        <w:rPr>
          <w:szCs w:val="28"/>
        </w:rPr>
      </w:pPr>
      <w:r w:rsidRPr="004934CC">
        <w:rPr>
          <w:szCs w:val="28"/>
        </w:rPr>
        <w:t>______________ Е. И. Карасевич</w:t>
      </w:r>
    </w:p>
    <w:p w:rsidR="00730F18" w:rsidRPr="004934CC" w:rsidRDefault="00BB2E2D" w:rsidP="00BB28CF">
      <w:pPr>
        <w:tabs>
          <w:tab w:val="left" w:pos="426"/>
        </w:tabs>
        <w:ind w:left="5103"/>
        <w:rPr>
          <w:szCs w:val="28"/>
        </w:rPr>
      </w:pPr>
      <w:r w:rsidRPr="004934CC">
        <w:rPr>
          <w:szCs w:val="28"/>
        </w:rPr>
        <w:t>«____» ________________ 2023</w:t>
      </w:r>
      <w:r w:rsidR="00730F18" w:rsidRPr="004934CC">
        <w:rPr>
          <w:szCs w:val="28"/>
        </w:rPr>
        <w:t xml:space="preserve"> </w:t>
      </w:r>
    </w:p>
    <w:p w:rsidR="00730F18" w:rsidRPr="004934CC" w:rsidRDefault="00730F18" w:rsidP="004934CC">
      <w:pPr>
        <w:tabs>
          <w:tab w:val="left" w:pos="426"/>
        </w:tabs>
        <w:rPr>
          <w:szCs w:val="28"/>
        </w:rPr>
      </w:pPr>
    </w:p>
    <w:p w:rsidR="00730F18" w:rsidRPr="004934CC" w:rsidRDefault="00730F18" w:rsidP="004934CC">
      <w:pPr>
        <w:jc w:val="center"/>
        <w:rPr>
          <w:b/>
          <w:szCs w:val="28"/>
        </w:rPr>
      </w:pPr>
    </w:p>
    <w:p w:rsidR="00730F18" w:rsidRPr="004934CC" w:rsidRDefault="00730F18" w:rsidP="004934CC">
      <w:pPr>
        <w:jc w:val="center"/>
        <w:rPr>
          <w:b/>
          <w:szCs w:val="28"/>
        </w:rPr>
      </w:pPr>
    </w:p>
    <w:p w:rsidR="00730F18" w:rsidRDefault="00730F18" w:rsidP="004934CC">
      <w:pPr>
        <w:jc w:val="center"/>
        <w:rPr>
          <w:b/>
          <w:szCs w:val="28"/>
        </w:rPr>
      </w:pPr>
    </w:p>
    <w:p w:rsidR="00980FAB" w:rsidRPr="004934CC" w:rsidRDefault="00980FAB" w:rsidP="004934CC">
      <w:pPr>
        <w:jc w:val="center"/>
        <w:rPr>
          <w:b/>
          <w:szCs w:val="28"/>
        </w:rPr>
      </w:pPr>
    </w:p>
    <w:p w:rsidR="00730F18" w:rsidRPr="004934CC" w:rsidRDefault="00730F18" w:rsidP="004934CC">
      <w:pPr>
        <w:jc w:val="center"/>
        <w:rPr>
          <w:b/>
          <w:szCs w:val="28"/>
        </w:rPr>
      </w:pPr>
    </w:p>
    <w:p w:rsidR="00730F18" w:rsidRPr="004934CC" w:rsidRDefault="00730F18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>Перечень оснащения</w:t>
      </w:r>
    </w:p>
    <w:p w:rsidR="00730F18" w:rsidRPr="004934CC" w:rsidRDefault="00730F18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>для проведения переводного экзамена</w:t>
      </w:r>
    </w:p>
    <w:p w:rsidR="00730F18" w:rsidRPr="004934CC" w:rsidRDefault="00730F18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 xml:space="preserve">по </w:t>
      </w:r>
      <w:r w:rsidR="00BB2E2D" w:rsidRPr="004934CC">
        <w:rPr>
          <w:b/>
          <w:szCs w:val="28"/>
        </w:rPr>
        <w:t>предмету</w:t>
      </w:r>
      <w:r w:rsidRPr="004934CC">
        <w:rPr>
          <w:b/>
          <w:szCs w:val="28"/>
        </w:rPr>
        <w:t xml:space="preserve"> «Хирургия  и основы травматологии»</w:t>
      </w:r>
    </w:p>
    <w:p w:rsidR="00730F18" w:rsidRPr="004934CC" w:rsidRDefault="00730F18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>специальность «Лечебное дело» 2-79 01 01</w:t>
      </w:r>
    </w:p>
    <w:p w:rsidR="00730F18" w:rsidRPr="004934CC" w:rsidRDefault="00730F18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>II курс IV семестр</w:t>
      </w:r>
    </w:p>
    <w:p w:rsidR="00730F18" w:rsidRPr="004934CC" w:rsidRDefault="00730F18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>202</w:t>
      </w:r>
      <w:r w:rsidR="00BB2E2D" w:rsidRPr="004934CC">
        <w:rPr>
          <w:b/>
          <w:szCs w:val="28"/>
        </w:rPr>
        <w:t>2</w:t>
      </w:r>
      <w:r w:rsidRPr="004934CC">
        <w:rPr>
          <w:b/>
          <w:szCs w:val="28"/>
        </w:rPr>
        <w:t>-202</w:t>
      </w:r>
      <w:r w:rsidR="00BB2E2D" w:rsidRPr="004934CC">
        <w:rPr>
          <w:b/>
          <w:szCs w:val="28"/>
        </w:rPr>
        <w:t>3</w:t>
      </w:r>
      <w:r w:rsidRPr="004934CC">
        <w:rPr>
          <w:b/>
          <w:szCs w:val="28"/>
        </w:rPr>
        <w:t xml:space="preserve"> учебный год</w:t>
      </w: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</w:p>
    <w:p w:rsidR="00730F18" w:rsidRPr="004934CC" w:rsidRDefault="00730F18" w:rsidP="004934CC">
      <w:pPr>
        <w:rPr>
          <w:szCs w:val="28"/>
        </w:rPr>
      </w:pPr>
    </w:p>
    <w:p w:rsidR="00730F18" w:rsidRPr="004934CC" w:rsidRDefault="00730F18" w:rsidP="00980FAB">
      <w:pPr>
        <w:ind w:left="5103"/>
        <w:rPr>
          <w:rFonts w:eastAsia="Calibri"/>
          <w:szCs w:val="28"/>
        </w:rPr>
      </w:pPr>
      <w:r w:rsidRPr="004934CC">
        <w:rPr>
          <w:rFonts w:eastAsia="Calibri"/>
          <w:szCs w:val="28"/>
        </w:rPr>
        <w:t>Рассмотрено</w:t>
      </w:r>
    </w:p>
    <w:p w:rsidR="00730F18" w:rsidRPr="004934CC" w:rsidRDefault="00730F18" w:rsidP="00980FAB">
      <w:pPr>
        <w:ind w:left="5103"/>
        <w:rPr>
          <w:rFonts w:eastAsia="Calibri"/>
          <w:szCs w:val="28"/>
        </w:rPr>
      </w:pPr>
      <w:r w:rsidRPr="004934CC">
        <w:rPr>
          <w:rFonts w:eastAsia="Calibri"/>
          <w:szCs w:val="28"/>
        </w:rPr>
        <w:t xml:space="preserve">на заседании ЦК №1 </w:t>
      </w:r>
    </w:p>
    <w:p w:rsidR="00730F18" w:rsidRPr="004934CC" w:rsidRDefault="00730F18" w:rsidP="00980FAB">
      <w:pPr>
        <w:ind w:left="5103"/>
        <w:rPr>
          <w:rFonts w:eastAsia="Calibri"/>
          <w:szCs w:val="28"/>
        </w:rPr>
      </w:pPr>
      <w:r w:rsidRPr="004934CC">
        <w:rPr>
          <w:rFonts w:eastAsia="Calibri"/>
          <w:szCs w:val="28"/>
        </w:rPr>
        <w:t xml:space="preserve">клинических </w:t>
      </w:r>
      <w:r w:rsidR="00BB2E2D" w:rsidRPr="004934CC">
        <w:rPr>
          <w:rFonts w:eastAsia="Calibri"/>
          <w:szCs w:val="28"/>
        </w:rPr>
        <w:t>предметов</w:t>
      </w:r>
    </w:p>
    <w:p w:rsidR="00730F18" w:rsidRPr="004934CC" w:rsidRDefault="00730F18" w:rsidP="00980FAB">
      <w:pPr>
        <w:ind w:left="5103"/>
        <w:rPr>
          <w:rFonts w:eastAsia="Calibri"/>
          <w:szCs w:val="28"/>
        </w:rPr>
      </w:pPr>
      <w:r w:rsidRPr="004934CC">
        <w:rPr>
          <w:rFonts w:eastAsia="Calibri"/>
          <w:szCs w:val="28"/>
        </w:rPr>
        <w:t xml:space="preserve">протокол № ___ </w:t>
      </w:r>
      <w:proofErr w:type="gramStart"/>
      <w:r w:rsidRPr="004934CC">
        <w:rPr>
          <w:rFonts w:eastAsia="Calibri"/>
          <w:szCs w:val="28"/>
        </w:rPr>
        <w:t>от</w:t>
      </w:r>
      <w:proofErr w:type="gramEnd"/>
      <w:r w:rsidRPr="004934CC">
        <w:rPr>
          <w:rFonts w:eastAsia="Calibri"/>
          <w:szCs w:val="28"/>
        </w:rPr>
        <w:t xml:space="preserve"> ________</w:t>
      </w:r>
    </w:p>
    <w:p w:rsidR="00730F18" w:rsidRPr="004934CC" w:rsidRDefault="00730F18" w:rsidP="00980FAB">
      <w:pPr>
        <w:ind w:left="5103"/>
        <w:rPr>
          <w:rFonts w:eastAsia="Calibri"/>
          <w:szCs w:val="28"/>
        </w:rPr>
      </w:pPr>
      <w:r w:rsidRPr="004934CC">
        <w:rPr>
          <w:rFonts w:eastAsia="Calibri"/>
          <w:szCs w:val="28"/>
        </w:rPr>
        <w:t xml:space="preserve">Председатель ЦК № 1 </w:t>
      </w:r>
    </w:p>
    <w:p w:rsidR="00730F18" w:rsidRPr="004934CC" w:rsidRDefault="00730F18" w:rsidP="00980FAB">
      <w:pPr>
        <w:ind w:left="5103"/>
        <w:rPr>
          <w:rFonts w:eastAsia="Calibri"/>
          <w:szCs w:val="28"/>
        </w:rPr>
      </w:pPr>
      <w:r w:rsidRPr="004934CC">
        <w:rPr>
          <w:rFonts w:eastAsia="Calibri"/>
          <w:szCs w:val="28"/>
        </w:rPr>
        <w:t>_____________ А.В. Асанова</w:t>
      </w:r>
    </w:p>
    <w:p w:rsidR="00730F18" w:rsidRPr="004934CC" w:rsidRDefault="00730F18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lastRenderedPageBreak/>
        <w:t>Перечень наглядных пособий, материалов, инструментов</w:t>
      </w:r>
    </w:p>
    <w:p w:rsidR="00730F18" w:rsidRPr="004934CC" w:rsidRDefault="00BB2E2D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>предмет</w:t>
      </w:r>
      <w:r w:rsidR="00730F18" w:rsidRPr="004934CC">
        <w:rPr>
          <w:b/>
          <w:szCs w:val="28"/>
        </w:rPr>
        <w:t xml:space="preserve"> «Хирургия и основы травматологии»          </w:t>
      </w:r>
    </w:p>
    <w:p w:rsidR="00730F18" w:rsidRPr="004934CC" w:rsidRDefault="00730F18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>специальность 2-79 01 01 «Лечебное дело»</w:t>
      </w:r>
    </w:p>
    <w:p w:rsidR="00730F18" w:rsidRPr="004934CC" w:rsidRDefault="00730F18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>II</w:t>
      </w:r>
      <w:r w:rsidRPr="004934CC">
        <w:rPr>
          <w:b/>
          <w:szCs w:val="28"/>
          <w:lang w:val="be-BY"/>
        </w:rPr>
        <w:t xml:space="preserve"> </w:t>
      </w:r>
      <w:r w:rsidRPr="004934CC">
        <w:rPr>
          <w:b/>
          <w:szCs w:val="28"/>
        </w:rPr>
        <w:t>курс, IV семестр</w:t>
      </w:r>
    </w:p>
    <w:p w:rsidR="00730F18" w:rsidRPr="004934CC" w:rsidRDefault="00730F18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>202</w:t>
      </w:r>
      <w:r w:rsidR="00BB2E2D" w:rsidRPr="004934CC">
        <w:rPr>
          <w:b/>
          <w:szCs w:val="28"/>
        </w:rPr>
        <w:t>2</w:t>
      </w:r>
      <w:r w:rsidRPr="004934CC">
        <w:rPr>
          <w:b/>
          <w:szCs w:val="28"/>
        </w:rPr>
        <w:t>/202</w:t>
      </w:r>
      <w:r w:rsidR="00BB2E2D" w:rsidRPr="004934CC">
        <w:rPr>
          <w:b/>
          <w:szCs w:val="28"/>
        </w:rPr>
        <w:t>3</w:t>
      </w:r>
      <w:r w:rsidRPr="004934CC">
        <w:rPr>
          <w:b/>
          <w:szCs w:val="28"/>
        </w:rPr>
        <w:t xml:space="preserve"> учебный год</w:t>
      </w:r>
    </w:p>
    <w:p w:rsidR="00730F18" w:rsidRPr="004934CC" w:rsidRDefault="00730F18" w:rsidP="004934CC">
      <w:pPr>
        <w:jc w:val="center"/>
        <w:rPr>
          <w:b/>
          <w:szCs w:val="28"/>
        </w:rPr>
      </w:pPr>
    </w:p>
    <w:p w:rsidR="00730F18" w:rsidRPr="004934CC" w:rsidRDefault="00730F18" w:rsidP="004934CC">
      <w:pPr>
        <w:rPr>
          <w:b/>
          <w:szCs w:val="28"/>
        </w:rPr>
      </w:pPr>
      <w:r w:rsidRPr="004934CC">
        <w:rPr>
          <w:b/>
          <w:szCs w:val="28"/>
        </w:rPr>
        <w:t>Медицинские изделия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Кушетка медицинская смотровая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Стол манипуляционный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Штатив для в/в инфузий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Лоток (большой, средний, малый)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>Коробка стерилизационная (большая, средняя, малая)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Подставка для стерилизационной коробки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Косынка хирургическая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Простыня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Пеленка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Халат хирургический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Средства индивидуальной  защиты (комплект)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Часы песочные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Воронка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Пробирка лабораторная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Штатив для пробирок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Палочки стеклянные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Имитатор набора стандартных изогемагглютинирующих сывороток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 xml:space="preserve">Имитатор набора </w:t>
      </w:r>
      <w:proofErr w:type="spellStart"/>
      <w:r w:rsidRPr="004934CC">
        <w:rPr>
          <w:rFonts w:ascii="Times New Roman" w:hAnsi="Times New Roman"/>
          <w:sz w:val="28"/>
          <w:szCs w:val="28"/>
          <w:lang w:val="ru-RU"/>
        </w:rPr>
        <w:t>моноклональных</w:t>
      </w:r>
      <w:proofErr w:type="spellEnd"/>
      <w:r w:rsidRPr="004934CC">
        <w:rPr>
          <w:rFonts w:ascii="Times New Roman" w:hAnsi="Times New Roman"/>
          <w:sz w:val="28"/>
          <w:szCs w:val="28"/>
          <w:lang w:val="ru-RU"/>
        </w:rPr>
        <w:t xml:space="preserve"> антител (</w:t>
      </w:r>
      <w:proofErr w:type="spellStart"/>
      <w:r w:rsidRPr="004934CC">
        <w:rPr>
          <w:rFonts w:ascii="Times New Roman" w:hAnsi="Times New Roman"/>
          <w:sz w:val="28"/>
          <w:szCs w:val="28"/>
          <w:lang w:val="ru-RU"/>
        </w:rPr>
        <w:t>цоликлонов</w:t>
      </w:r>
      <w:proofErr w:type="spellEnd"/>
      <w:r w:rsidRPr="004934CC">
        <w:rPr>
          <w:rFonts w:ascii="Times New Roman" w:hAnsi="Times New Roman"/>
          <w:sz w:val="28"/>
          <w:szCs w:val="28"/>
          <w:lang w:val="ru-RU"/>
        </w:rPr>
        <w:t>)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 xml:space="preserve">Жгут кровоостанавливающий 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Мешок Амбу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Воздуховод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Трубка интубационная (разных размеров)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 xml:space="preserve">Трубки </w:t>
      </w:r>
      <w:proofErr w:type="spellStart"/>
      <w:r w:rsidRPr="004934CC">
        <w:rPr>
          <w:rFonts w:ascii="Times New Roman" w:hAnsi="Times New Roman"/>
          <w:sz w:val="28"/>
          <w:szCs w:val="28"/>
          <w:lang w:val="ru-RU"/>
        </w:rPr>
        <w:t>трахеостомические</w:t>
      </w:r>
      <w:proofErr w:type="spellEnd"/>
      <w:r w:rsidRPr="004934CC">
        <w:rPr>
          <w:rFonts w:ascii="Times New Roman" w:hAnsi="Times New Roman"/>
          <w:sz w:val="28"/>
          <w:szCs w:val="28"/>
          <w:lang w:val="ru-RU"/>
        </w:rPr>
        <w:t xml:space="preserve"> (разных видов)</w:t>
      </w:r>
    </w:p>
    <w:p w:rsidR="00730F18" w:rsidRPr="004934CC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Шина транспортная</w:t>
      </w:r>
    </w:p>
    <w:p w:rsidR="00730F18" w:rsidRPr="004934CC" w:rsidRDefault="00730F18" w:rsidP="004934CC">
      <w:pPr>
        <w:rPr>
          <w:b/>
          <w:szCs w:val="28"/>
        </w:rPr>
      </w:pPr>
      <w:r w:rsidRPr="004934CC">
        <w:rPr>
          <w:b/>
          <w:szCs w:val="28"/>
        </w:rPr>
        <w:t>Фантомы, тренажеры, муляжи</w:t>
      </w:r>
    </w:p>
    <w:p w:rsidR="00730F18" w:rsidRPr="004934CC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>Фантом головы с пищеводом и желудком</w:t>
      </w:r>
    </w:p>
    <w:p w:rsidR="00730F18" w:rsidRPr="004934CC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Фантом кисти  с предплечьем</w:t>
      </w:r>
    </w:p>
    <w:p w:rsidR="00730F18" w:rsidRPr="004934CC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Тренажер реанимационный</w:t>
      </w:r>
    </w:p>
    <w:p w:rsidR="00730F18" w:rsidRPr="004934CC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Имитатор ранений</w:t>
      </w:r>
    </w:p>
    <w:p w:rsidR="00730F18" w:rsidRPr="004934CC" w:rsidRDefault="00730F18" w:rsidP="004934CC">
      <w:pPr>
        <w:rPr>
          <w:b/>
          <w:szCs w:val="28"/>
        </w:rPr>
      </w:pPr>
      <w:r w:rsidRPr="004934CC">
        <w:rPr>
          <w:b/>
          <w:szCs w:val="28"/>
        </w:rPr>
        <w:t>Медицинский инструментарий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Роторасширитель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Языкодержатель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Пинцет (анатомический, хирургический, лапчатый)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Скальпель (остроконечный, брюшистый)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Ножницы хирургические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Корнцанг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Иглодержатель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lastRenderedPageBreak/>
        <w:t>Иглы хирургические (разных размеров)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 xml:space="preserve">Расширитель трахеи 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Крючок трахеостомический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 xml:space="preserve">Ранорасширитель Фарабефа, 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Кровоостанавливающие зажимы (различных видов)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Зажим Микулича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Зажим Люэра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Ложечка Фолькмана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Игла Дешана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Зонд (желобоватый, пуговчатый)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Зеркало (печеночное, брюшное)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Лопатка Ревердена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Игла Кассирского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Игла Бира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Троакар (разных размеров)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Цапки бельевые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Распатор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Пила Джигли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Коловорот с фрезами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Кусачки (Люэра)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Аппарат ЦИТО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Перевязочный материал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Бинт (широкий, средний, узкий)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Вата медицинская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Марля медицинская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Лейкопластырь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Крафт-бумага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>Шприц (емкостью 1мл, 2мл, 5 мл, 10мл)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>Система для внутривенного капельного введения жидкостей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Катетер периферический</w:t>
      </w:r>
    </w:p>
    <w:p w:rsidR="00730F18" w:rsidRPr="004934CC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4934CC">
        <w:rPr>
          <w:rFonts w:ascii="Times New Roman" w:hAnsi="Times New Roman"/>
          <w:sz w:val="28"/>
          <w:szCs w:val="28"/>
        </w:rPr>
        <w:t>Бинт эластический</w:t>
      </w:r>
    </w:p>
    <w:p w:rsidR="00730F18" w:rsidRPr="004934CC" w:rsidRDefault="00730F18" w:rsidP="004934CC">
      <w:pPr>
        <w:rPr>
          <w:szCs w:val="28"/>
        </w:rPr>
      </w:pP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spacing w:line="276" w:lineRule="auto"/>
        <w:rPr>
          <w:szCs w:val="28"/>
        </w:rPr>
      </w:pPr>
    </w:p>
    <w:p w:rsidR="00273C33" w:rsidRPr="004934CC" w:rsidRDefault="00273C33" w:rsidP="004934CC">
      <w:pPr>
        <w:rPr>
          <w:szCs w:val="28"/>
        </w:rPr>
      </w:pPr>
    </w:p>
    <w:p w:rsidR="00273C33" w:rsidRPr="004934CC" w:rsidRDefault="00273C33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4934CC">
        <w:rPr>
          <w:b/>
          <w:szCs w:val="28"/>
        </w:rPr>
        <w:lastRenderedPageBreak/>
        <w:t>Перечень рекомендуемой литературы</w:t>
      </w:r>
    </w:p>
    <w:p w:rsidR="00273C33" w:rsidRPr="004934CC" w:rsidRDefault="00BB2E2D" w:rsidP="004934CC">
      <w:pPr>
        <w:jc w:val="center"/>
        <w:rPr>
          <w:b/>
          <w:szCs w:val="28"/>
        </w:rPr>
      </w:pPr>
      <w:r w:rsidRPr="004934CC">
        <w:rPr>
          <w:b/>
          <w:szCs w:val="28"/>
        </w:rPr>
        <w:t xml:space="preserve">предмет </w:t>
      </w:r>
      <w:r w:rsidR="00273C33" w:rsidRPr="004934CC">
        <w:rPr>
          <w:b/>
          <w:szCs w:val="28"/>
        </w:rPr>
        <w:t>«Хирургия и основы травматологии»</w:t>
      </w:r>
    </w:p>
    <w:p w:rsidR="00273C33" w:rsidRPr="004934CC" w:rsidRDefault="00273C33" w:rsidP="004934CC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4934CC">
        <w:rPr>
          <w:b/>
          <w:szCs w:val="28"/>
        </w:rPr>
        <w:t>специальность 2-79 01 01 «Лечебное дело»</w:t>
      </w:r>
    </w:p>
    <w:p w:rsidR="00273C33" w:rsidRPr="004934CC" w:rsidRDefault="00273C33" w:rsidP="004934CC">
      <w:pPr>
        <w:jc w:val="center"/>
        <w:rPr>
          <w:b/>
          <w:szCs w:val="28"/>
        </w:rPr>
      </w:pPr>
      <w:r w:rsidRPr="004934CC">
        <w:rPr>
          <w:b/>
          <w:szCs w:val="28"/>
          <w:lang w:val="en-US"/>
        </w:rPr>
        <w:t>II</w:t>
      </w:r>
      <w:r w:rsidRPr="004934CC">
        <w:rPr>
          <w:b/>
          <w:szCs w:val="28"/>
        </w:rPr>
        <w:t xml:space="preserve"> курс, </w:t>
      </w:r>
      <w:r w:rsidRPr="004934CC">
        <w:rPr>
          <w:b/>
          <w:szCs w:val="28"/>
          <w:lang w:val="de-DE"/>
        </w:rPr>
        <w:t>I</w:t>
      </w:r>
      <w:r w:rsidRPr="004934CC">
        <w:rPr>
          <w:b/>
          <w:szCs w:val="28"/>
          <w:lang w:val="en-US"/>
        </w:rPr>
        <w:t>V</w:t>
      </w:r>
      <w:r w:rsidRPr="004934CC">
        <w:rPr>
          <w:b/>
          <w:szCs w:val="28"/>
        </w:rPr>
        <w:t xml:space="preserve"> </w:t>
      </w:r>
      <w:r w:rsidRPr="004934CC">
        <w:rPr>
          <w:b/>
          <w:szCs w:val="28"/>
          <w:lang w:val="be-BY"/>
        </w:rPr>
        <w:t>семестр</w:t>
      </w:r>
    </w:p>
    <w:p w:rsidR="00273C33" w:rsidRPr="004934CC" w:rsidRDefault="00BB2E2D" w:rsidP="004934CC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4934CC">
        <w:rPr>
          <w:b/>
          <w:szCs w:val="28"/>
        </w:rPr>
        <w:t xml:space="preserve"> 2022-2023</w:t>
      </w:r>
      <w:r w:rsidR="00273C33" w:rsidRPr="004934CC">
        <w:rPr>
          <w:b/>
          <w:szCs w:val="28"/>
        </w:rPr>
        <w:t xml:space="preserve"> учебный год</w:t>
      </w:r>
    </w:p>
    <w:p w:rsidR="00273C33" w:rsidRPr="004934CC" w:rsidRDefault="00273C33" w:rsidP="004934CC">
      <w:pPr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273C33" w:rsidRPr="004934CC" w:rsidRDefault="003A23D9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«Частная хирургия» </w:t>
      </w:r>
      <w:r w:rsidR="00273C33" w:rsidRPr="004934CC">
        <w:rPr>
          <w:szCs w:val="28"/>
        </w:rPr>
        <w:t xml:space="preserve">Колб Л.И., </w:t>
      </w:r>
      <w:proofErr w:type="spellStart"/>
      <w:r w:rsidR="00273C33" w:rsidRPr="004934CC">
        <w:rPr>
          <w:szCs w:val="28"/>
        </w:rPr>
        <w:t>Ле</w:t>
      </w:r>
      <w:r w:rsidR="00980FAB">
        <w:rPr>
          <w:szCs w:val="28"/>
        </w:rPr>
        <w:t>онович</w:t>
      </w:r>
      <w:proofErr w:type="spellEnd"/>
      <w:r w:rsidR="00980FAB">
        <w:rPr>
          <w:szCs w:val="28"/>
        </w:rPr>
        <w:t xml:space="preserve"> С.И., </w:t>
      </w:r>
      <w:proofErr w:type="spellStart"/>
      <w:r w:rsidR="00980FAB">
        <w:rPr>
          <w:szCs w:val="28"/>
        </w:rPr>
        <w:t>Яромич</w:t>
      </w:r>
      <w:proofErr w:type="spellEnd"/>
      <w:r w:rsidR="00980FAB">
        <w:rPr>
          <w:szCs w:val="28"/>
        </w:rPr>
        <w:t xml:space="preserve"> И.В.</w:t>
      </w:r>
      <w:r w:rsidR="00980FAB">
        <w:rPr>
          <w:szCs w:val="28"/>
        </w:rPr>
        <w:tab/>
        <w:t xml:space="preserve">Минск: </w:t>
      </w:r>
      <w:proofErr w:type="spellStart"/>
      <w:r w:rsidR="00273C33" w:rsidRPr="004934CC">
        <w:rPr>
          <w:szCs w:val="28"/>
        </w:rPr>
        <w:t>Выш</w:t>
      </w:r>
      <w:proofErr w:type="spellEnd"/>
      <w:r w:rsidR="00273C33" w:rsidRPr="004934CC">
        <w:rPr>
          <w:szCs w:val="28"/>
        </w:rPr>
        <w:t xml:space="preserve">. </w:t>
      </w:r>
      <w:proofErr w:type="spellStart"/>
      <w:r w:rsidR="00273C33" w:rsidRPr="004934CC">
        <w:rPr>
          <w:szCs w:val="28"/>
        </w:rPr>
        <w:t>шк</w:t>
      </w:r>
      <w:proofErr w:type="spellEnd"/>
      <w:r w:rsidR="00273C33" w:rsidRPr="004934CC">
        <w:rPr>
          <w:szCs w:val="28"/>
        </w:rPr>
        <w:t>, 2004 г.</w:t>
      </w:r>
    </w:p>
    <w:p w:rsidR="00273C33" w:rsidRPr="004934CC" w:rsidRDefault="003A23D9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«Хирургия» </w:t>
      </w:r>
      <w:proofErr w:type="spellStart"/>
      <w:r>
        <w:rPr>
          <w:szCs w:val="28"/>
        </w:rPr>
        <w:t>Кривеня</w:t>
      </w:r>
      <w:proofErr w:type="spellEnd"/>
      <w:r>
        <w:rPr>
          <w:szCs w:val="28"/>
        </w:rPr>
        <w:t xml:space="preserve"> М.С. </w:t>
      </w:r>
      <w:r w:rsidR="00273C33" w:rsidRPr="004934CC">
        <w:rPr>
          <w:szCs w:val="28"/>
        </w:rPr>
        <w:t xml:space="preserve">Минск: </w:t>
      </w:r>
      <w:proofErr w:type="spellStart"/>
      <w:r w:rsidR="00273C33" w:rsidRPr="004934CC">
        <w:rPr>
          <w:szCs w:val="28"/>
        </w:rPr>
        <w:t>Выш</w:t>
      </w:r>
      <w:proofErr w:type="spellEnd"/>
      <w:r w:rsidR="00273C33" w:rsidRPr="004934CC">
        <w:rPr>
          <w:szCs w:val="28"/>
        </w:rPr>
        <w:t xml:space="preserve">. </w:t>
      </w:r>
      <w:proofErr w:type="spellStart"/>
      <w:r w:rsidR="00273C33" w:rsidRPr="004934CC">
        <w:rPr>
          <w:szCs w:val="28"/>
        </w:rPr>
        <w:t>шк</w:t>
      </w:r>
      <w:proofErr w:type="spellEnd"/>
      <w:r w:rsidR="00273C33" w:rsidRPr="004934CC">
        <w:rPr>
          <w:szCs w:val="28"/>
        </w:rPr>
        <w:t>, 2012 г.</w:t>
      </w:r>
    </w:p>
    <w:p w:rsidR="00273C33" w:rsidRPr="004934CC" w:rsidRDefault="003A23D9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«Хирургия» </w:t>
      </w:r>
      <w:proofErr w:type="spellStart"/>
      <w:r>
        <w:rPr>
          <w:szCs w:val="28"/>
        </w:rPr>
        <w:t>Грицук</w:t>
      </w:r>
      <w:proofErr w:type="spellEnd"/>
      <w:r>
        <w:rPr>
          <w:szCs w:val="28"/>
        </w:rPr>
        <w:t xml:space="preserve"> И.Р. </w:t>
      </w:r>
      <w:r w:rsidR="00273C33" w:rsidRPr="004934CC">
        <w:rPr>
          <w:szCs w:val="28"/>
        </w:rPr>
        <w:t>Минск: ООО «Новое знание», 2004.</w:t>
      </w:r>
    </w:p>
    <w:p w:rsidR="00273C33" w:rsidRPr="004934CC" w:rsidRDefault="003A23D9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«Общая  хирургия» </w:t>
      </w:r>
      <w:r w:rsidR="00273C33" w:rsidRPr="004934CC">
        <w:rPr>
          <w:szCs w:val="28"/>
        </w:rPr>
        <w:t>Колб Л</w:t>
      </w:r>
      <w:r>
        <w:rPr>
          <w:szCs w:val="28"/>
        </w:rPr>
        <w:t xml:space="preserve">.И., </w:t>
      </w:r>
      <w:proofErr w:type="spellStart"/>
      <w:r>
        <w:rPr>
          <w:szCs w:val="28"/>
        </w:rPr>
        <w:t>Леонович</w:t>
      </w:r>
      <w:proofErr w:type="spellEnd"/>
      <w:r>
        <w:rPr>
          <w:szCs w:val="28"/>
        </w:rPr>
        <w:t xml:space="preserve"> С.И., </w:t>
      </w:r>
      <w:proofErr w:type="spellStart"/>
      <w:r>
        <w:rPr>
          <w:szCs w:val="28"/>
        </w:rPr>
        <w:t>Яромич</w:t>
      </w:r>
      <w:proofErr w:type="spellEnd"/>
      <w:r>
        <w:rPr>
          <w:szCs w:val="28"/>
        </w:rPr>
        <w:t xml:space="preserve"> И.В. Минск: </w:t>
      </w:r>
      <w:proofErr w:type="spellStart"/>
      <w:r>
        <w:rPr>
          <w:szCs w:val="28"/>
        </w:rPr>
        <w:t>Выш</w:t>
      </w:r>
      <w:proofErr w:type="spellEnd"/>
      <w:r>
        <w:rPr>
          <w:szCs w:val="28"/>
        </w:rPr>
        <w:t>. </w:t>
      </w:r>
      <w:proofErr w:type="spellStart"/>
      <w:r w:rsidR="00273C33" w:rsidRPr="004934CC">
        <w:rPr>
          <w:szCs w:val="28"/>
        </w:rPr>
        <w:t>шк</w:t>
      </w:r>
      <w:proofErr w:type="spellEnd"/>
      <w:r w:rsidR="00273C33" w:rsidRPr="004934CC">
        <w:rPr>
          <w:szCs w:val="28"/>
        </w:rPr>
        <w:t>, 2004 г.</w:t>
      </w:r>
    </w:p>
    <w:p w:rsidR="00273C33" w:rsidRPr="004934CC" w:rsidRDefault="003A23D9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«</w:t>
      </w:r>
      <w:r w:rsidR="00273C33" w:rsidRPr="004934CC">
        <w:rPr>
          <w:szCs w:val="28"/>
        </w:rPr>
        <w:t>Сестринское дело</w:t>
      </w:r>
      <w:r>
        <w:rPr>
          <w:szCs w:val="28"/>
        </w:rPr>
        <w:t xml:space="preserve"> в хирургии» </w:t>
      </w:r>
      <w:r w:rsidR="00273C33" w:rsidRPr="004934CC">
        <w:rPr>
          <w:szCs w:val="28"/>
        </w:rPr>
        <w:t>К</w:t>
      </w:r>
      <w:r>
        <w:rPr>
          <w:szCs w:val="28"/>
        </w:rPr>
        <w:t xml:space="preserve">олб Л.И., </w:t>
      </w:r>
      <w:proofErr w:type="spellStart"/>
      <w:r>
        <w:rPr>
          <w:szCs w:val="28"/>
        </w:rPr>
        <w:t>Леонович</w:t>
      </w:r>
      <w:proofErr w:type="spellEnd"/>
      <w:r>
        <w:rPr>
          <w:szCs w:val="28"/>
        </w:rPr>
        <w:t xml:space="preserve"> С.И., </w:t>
      </w:r>
      <w:proofErr w:type="spellStart"/>
      <w:r>
        <w:rPr>
          <w:szCs w:val="28"/>
        </w:rPr>
        <w:t>Яромич</w:t>
      </w:r>
      <w:proofErr w:type="spellEnd"/>
      <w:r>
        <w:rPr>
          <w:szCs w:val="28"/>
        </w:rPr>
        <w:t> </w:t>
      </w:r>
      <w:r w:rsidR="00273C33" w:rsidRPr="004934CC">
        <w:rPr>
          <w:szCs w:val="28"/>
        </w:rPr>
        <w:t>И.В.</w:t>
      </w:r>
      <w:r w:rsidR="00980FAB">
        <w:rPr>
          <w:szCs w:val="28"/>
        </w:rPr>
        <w:t xml:space="preserve"> </w:t>
      </w:r>
      <w:r w:rsidR="00273C33" w:rsidRPr="004934CC">
        <w:rPr>
          <w:szCs w:val="28"/>
        </w:rPr>
        <w:t xml:space="preserve">Минск: </w:t>
      </w:r>
      <w:proofErr w:type="spellStart"/>
      <w:r w:rsidR="00273C33" w:rsidRPr="004934CC">
        <w:rPr>
          <w:szCs w:val="28"/>
        </w:rPr>
        <w:t>Выш</w:t>
      </w:r>
      <w:proofErr w:type="spellEnd"/>
      <w:r w:rsidR="00273C33" w:rsidRPr="004934CC">
        <w:rPr>
          <w:szCs w:val="28"/>
        </w:rPr>
        <w:t xml:space="preserve">. </w:t>
      </w:r>
      <w:proofErr w:type="spellStart"/>
      <w:r w:rsidR="00273C33" w:rsidRPr="004934CC">
        <w:rPr>
          <w:szCs w:val="28"/>
        </w:rPr>
        <w:t>шк</w:t>
      </w:r>
      <w:proofErr w:type="spellEnd"/>
      <w:r w:rsidR="00273C33" w:rsidRPr="004934CC">
        <w:rPr>
          <w:szCs w:val="28"/>
        </w:rPr>
        <w:t>, 2007 г.</w:t>
      </w:r>
    </w:p>
    <w:p w:rsidR="00273C33" w:rsidRPr="004934CC" w:rsidRDefault="003A23D9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«</w:t>
      </w:r>
      <w:r w:rsidR="00273C33" w:rsidRPr="004934CC">
        <w:rPr>
          <w:szCs w:val="28"/>
        </w:rPr>
        <w:t>Хирургия в тестах и задачах</w:t>
      </w:r>
      <w:r>
        <w:rPr>
          <w:szCs w:val="28"/>
        </w:rPr>
        <w:t>.</w:t>
      </w:r>
      <w:r w:rsidR="00273C33" w:rsidRPr="004934CC">
        <w:rPr>
          <w:szCs w:val="28"/>
        </w:rPr>
        <w:t xml:space="preserve"> Практикум</w:t>
      </w:r>
      <w:r>
        <w:rPr>
          <w:szCs w:val="28"/>
        </w:rPr>
        <w:t xml:space="preserve">» </w:t>
      </w:r>
      <w:r w:rsidR="00273C33" w:rsidRPr="004934CC">
        <w:rPr>
          <w:szCs w:val="28"/>
        </w:rPr>
        <w:t>Колб Л</w:t>
      </w:r>
      <w:r>
        <w:rPr>
          <w:szCs w:val="28"/>
        </w:rPr>
        <w:t xml:space="preserve">.И., </w:t>
      </w:r>
      <w:proofErr w:type="spellStart"/>
      <w:r>
        <w:rPr>
          <w:szCs w:val="28"/>
        </w:rPr>
        <w:t>Леонович</w:t>
      </w:r>
      <w:proofErr w:type="spellEnd"/>
      <w:r>
        <w:rPr>
          <w:szCs w:val="28"/>
        </w:rPr>
        <w:t xml:space="preserve"> С.И., </w:t>
      </w:r>
      <w:proofErr w:type="spellStart"/>
      <w:r>
        <w:rPr>
          <w:szCs w:val="28"/>
        </w:rPr>
        <w:t>Яромич</w:t>
      </w:r>
      <w:proofErr w:type="spellEnd"/>
      <w:r>
        <w:rPr>
          <w:szCs w:val="28"/>
        </w:rPr>
        <w:t xml:space="preserve"> И.В. </w:t>
      </w:r>
      <w:r w:rsidR="00273C33" w:rsidRPr="004934CC">
        <w:rPr>
          <w:szCs w:val="28"/>
        </w:rPr>
        <w:t xml:space="preserve">Минск: </w:t>
      </w:r>
      <w:proofErr w:type="spellStart"/>
      <w:r w:rsidR="00273C33" w:rsidRPr="004934CC">
        <w:rPr>
          <w:szCs w:val="28"/>
        </w:rPr>
        <w:t>Выш</w:t>
      </w:r>
      <w:proofErr w:type="spellEnd"/>
      <w:r w:rsidR="00273C33" w:rsidRPr="004934CC">
        <w:rPr>
          <w:szCs w:val="28"/>
        </w:rPr>
        <w:t xml:space="preserve">. </w:t>
      </w:r>
      <w:proofErr w:type="spellStart"/>
      <w:r w:rsidR="00273C33" w:rsidRPr="004934CC">
        <w:rPr>
          <w:szCs w:val="28"/>
        </w:rPr>
        <w:t>шк</w:t>
      </w:r>
      <w:proofErr w:type="spellEnd"/>
      <w:r w:rsidR="00273C33" w:rsidRPr="004934CC">
        <w:rPr>
          <w:szCs w:val="28"/>
        </w:rPr>
        <w:t>, 2007 г.</w:t>
      </w:r>
    </w:p>
    <w:p w:rsidR="00273C33" w:rsidRPr="004934CC" w:rsidRDefault="00BD7D19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«</w:t>
      </w:r>
      <w:r w:rsidR="003A23D9">
        <w:rPr>
          <w:szCs w:val="28"/>
        </w:rPr>
        <w:t>Сестринское дело</w:t>
      </w:r>
      <w:r>
        <w:rPr>
          <w:szCs w:val="28"/>
        </w:rPr>
        <w:t>»</w:t>
      </w:r>
      <w:r w:rsidR="003A23D9">
        <w:rPr>
          <w:szCs w:val="28"/>
        </w:rPr>
        <w:t xml:space="preserve"> </w:t>
      </w:r>
      <w:proofErr w:type="spellStart"/>
      <w:r w:rsidR="003A23D9">
        <w:rPr>
          <w:szCs w:val="28"/>
        </w:rPr>
        <w:t>Яромич</w:t>
      </w:r>
      <w:proofErr w:type="spellEnd"/>
      <w:r w:rsidR="003A23D9">
        <w:rPr>
          <w:szCs w:val="28"/>
        </w:rPr>
        <w:t xml:space="preserve"> И.В. </w:t>
      </w:r>
      <w:r w:rsidR="00273C33" w:rsidRPr="004934CC">
        <w:rPr>
          <w:szCs w:val="28"/>
        </w:rPr>
        <w:t xml:space="preserve">Минск: </w:t>
      </w:r>
      <w:proofErr w:type="spellStart"/>
      <w:r w:rsidR="00273C33" w:rsidRPr="004934CC">
        <w:rPr>
          <w:szCs w:val="28"/>
        </w:rPr>
        <w:t>Выш</w:t>
      </w:r>
      <w:proofErr w:type="spellEnd"/>
      <w:r w:rsidR="00273C33" w:rsidRPr="004934CC">
        <w:rPr>
          <w:szCs w:val="28"/>
        </w:rPr>
        <w:t xml:space="preserve">. </w:t>
      </w:r>
      <w:proofErr w:type="spellStart"/>
      <w:r w:rsidR="00273C33" w:rsidRPr="004934CC">
        <w:rPr>
          <w:szCs w:val="28"/>
        </w:rPr>
        <w:t>шк</w:t>
      </w:r>
      <w:proofErr w:type="spellEnd"/>
      <w:r w:rsidR="00273C33" w:rsidRPr="004934CC">
        <w:rPr>
          <w:szCs w:val="28"/>
        </w:rPr>
        <w:t>, 2003 г.</w:t>
      </w:r>
    </w:p>
    <w:p w:rsidR="00273C33" w:rsidRPr="004934CC" w:rsidRDefault="00BD7D19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«</w:t>
      </w:r>
      <w:r w:rsidR="00273C33" w:rsidRPr="004934CC">
        <w:rPr>
          <w:szCs w:val="28"/>
        </w:rPr>
        <w:t>Скорая и неотложная медицинс</w:t>
      </w:r>
      <w:r w:rsidR="003A23D9">
        <w:rPr>
          <w:szCs w:val="28"/>
        </w:rPr>
        <w:t>кая помощь</w:t>
      </w:r>
      <w:r>
        <w:rPr>
          <w:szCs w:val="28"/>
        </w:rPr>
        <w:t>»</w:t>
      </w:r>
      <w:r w:rsidR="003A23D9">
        <w:rPr>
          <w:szCs w:val="28"/>
        </w:rPr>
        <w:t xml:space="preserve"> </w:t>
      </w:r>
      <w:proofErr w:type="spellStart"/>
      <w:r w:rsidR="00273C33" w:rsidRPr="004934CC">
        <w:rPr>
          <w:szCs w:val="28"/>
        </w:rPr>
        <w:t>Яромич</w:t>
      </w:r>
      <w:proofErr w:type="spellEnd"/>
      <w:r w:rsidR="00273C33" w:rsidRPr="004934CC">
        <w:rPr>
          <w:szCs w:val="28"/>
        </w:rPr>
        <w:t xml:space="preserve"> И.В.</w:t>
      </w:r>
      <w:r w:rsidR="00273C33" w:rsidRPr="004934CC">
        <w:rPr>
          <w:szCs w:val="28"/>
        </w:rPr>
        <w:tab/>
        <w:t xml:space="preserve">Минск: </w:t>
      </w:r>
      <w:proofErr w:type="spellStart"/>
      <w:r w:rsidR="00273C33" w:rsidRPr="004934CC">
        <w:rPr>
          <w:szCs w:val="28"/>
        </w:rPr>
        <w:t>Выш</w:t>
      </w:r>
      <w:proofErr w:type="spellEnd"/>
      <w:r w:rsidR="00273C33" w:rsidRPr="004934CC">
        <w:rPr>
          <w:szCs w:val="28"/>
        </w:rPr>
        <w:t xml:space="preserve">. </w:t>
      </w:r>
      <w:proofErr w:type="spellStart"/>
      <w:r w:rsidR="00273C33" w:rsidRPr="004934CC">
        <w:rPr>
          <w:szCs w:val="28"/>
        </w:rPr>
        <w:t>шк</w:t>
      </w:r>
      <w:proofErr w:type="spellEnd"/>
      <w:r w:rsidR="00273C33" w:rsidRPr="004934CC">
        <w:rPr>
          <w:szCs w:val="28"/>
        </w:rPr>
        <w:t>, 2002 г.</w:t>
      </w:r>
    </w:p>
    <w:p w:rsidR="003A23D9" w:rsidRDefault="00BD7D19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«</w:t>
      </w:r>
      <w:r w:rsidR="00273C33" w:rsidRPr="004934CC">
        <w:rPr>
          <w:szCs w:val="28"/>
        </w:rPr>
        <w:t>Хирургия с основами реаниматологии</w:t>
      </w:r>
      <w:r>
        <w:rPr>
          <w:szCs w:val="28"/>
        </w:rPr>
        <w:t>» Дмитриева З.В., Кошелев </w:t>
      </w:r>
      <w:r w:rsidR="00273C33" w:rsidRPr="004934CC">
        <w:rPr>
          <w:szCs w:val="28"/>
        </w:rPr>
        <w:t>А.А., Теплова А.И. Санкт-Петербург: Паритет, 2001г.</w:t>
      </w:r>
    </w:p>
    <w:p w:rsidR="00273C33" w:rsidRPr="003A23D9" w:rsidRDefault="00BD7D19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«</w:t>
      </w:r>
      <w:r w:rsidR="00273C33" w:rsidRPr="003A23D9">
        <w:rPr>
          <w:szCs w:val="28"/>
        </w:rPr>
        <w:t>Справочник врача скорой и неотложной медицинской помощи</w:t>
      </w:r>
      <w:r>
        <w:rPr>
          <w:szCs w:val="28"/>
        </w:rPr>
        <w:t>»</w:t>
      </w:r>
      <w:r w:rsidR="003A23D9" w:rsidRPr="003A23D9">
        <w:rPr>
          <w:szCs w:val="28"/>
        </w:rPr>
        <w:t xml:space="preserve"> </w:t>
      </w:r>
      <w:proofErr w:type="spellStart"/>
      <w:r w:rsidR="003A23D9" w:rsidRPr="003A23D9">
        <w:rPr>
          <w:szCs w:val="28"/>
        </w:rPr>
        <w:t>Инькова</w:t>
      </w:r>
      <w:proofErr w:type="spellEnd"/>
      <w:r w:rsidR="003A23D9" w:rsidRPr="003A23D9">
        <w:rPr>
          <w:szCs w:val="28"/>
        </w:rPr>
        <w:t> </w:t>
      </w:r>
      <w:r w:rsidR="00273C33" w:rsidRPr="003A23D9">
        <w:rPr>
          <w:szCs w:val="28"/>
        </w:rPr>
        <w:t xml:space="preserve">А.Н., </w:t>
      </w:r>
      <w:proofErr w:type="spellStart"/>
      <w:r w:rsidR="00273C33" w:rsidRPr="003A23D9">
        <w:rPr>
          <w:szCs w:val="28"/>
        </w:rPr>
        <w:t>Исаян</w:t>
      </w:r>
      <w:proofErr w:type="spellEnd"/>
      <w:r w:rsidR="00273C33" w:rsidRPr="003A23D9">
        <w:rPr>
          <w:szCs w:val="28"/>
        </w:rPr>
        <w:t xml:space="preserve"> А.Л., </w:t>
      </w:r>
      <w:proofErr w:type="spellStart"/>
      <w:r w:rsidR="00273C33" w:rsidRPr="003A23D9">
        <w:rPr>
          <w:szCs w:val="28"/>
        </w:rPr>
        <w:t>Стадников</w:t>
      </w:r>
      <w:proofErr w:type="spellEnd"/>
      <w:r w:rsidR="00273C33" w:rsidRPr="003A23D9">
        <w:rPr>
          <w:szCs w:val="28"/>
        </w:rPr>
        <w:t xml:space="preserve"> А.А. Ростов на Дону: Феникс, 2001 г. </w:t>
      </w:r>
      <w:r>
        <w:rPr>
          <w:szCs w:val="28"/>
        </w:rPr>
        <w:t>«</w:t>
      </w:r>
      <w:r w:rsidR="00273C33" w:rsidRPr="003A23D9">
        <w:rPr>
          <w:szCs w:val="28"/>
        </w:rPr>
        <w:t>Фельд</w:t>
      </w:r>
      <w:r w:rsidR="003A23D9">
        <w:rPr>
          <w:szCs w:val="28"/>
        </w:rPr>
        <w:t>шер скорой помощи</w:t>
      </w:r>
      <w:r>
        <w:rPr>
          <w:szCs w:val="28"/>
        </w:rPr>
        <w:t>»</w:t>
      </w:r>
      <w:r w:rsidR="003A23D9">
        <w:rPr>
          <w:szCs w:val="28"/>
        </w:rPr>
        <w:t xml:space="preserve">  </w:t>
      </w:r>
      <w:proofErr w:type="spellStart"/>
      <w:r w:rsidR="003A23D9">
        <w:rPr>
          <w:szCs w:val="28"/>
        </w:rPr>
        <w:t>Кабарухин</w:t>
      </w:r>
      <w:proofErr w:type="spellEnd"/>
      <w:r w:rsidR="003A23D9">
        <w:rPr>
          <w:szCs w:val="28"/>
        </w:rPr>
        <w:t xml:space="preserve"> В.В. </w:t>
      </w:r>
      <w:r>
        <w:rPr>
          <w:szCs w:val="28"/>
        </w:rPr>
        <w:t>Ростов на Дону: Феникс, 2005</w:t>
      </w:r>
      <w:r w:rsidR="00273C33" w:rsidRPr="003A23D9">
        <w:rPr>
          <w:szCs w:val="28"/>
        </w:rPr>
        <w:t xml:space="preserve">г. </w:t>
      </w:r>
      <w:r>
        <w:rPr>
          <w:szCs w:val="28"/>
        </w:rPr>
        <w:t>«</w:t>
      </w:r>
      <w:r w:rsidR="00273C33" w:rsidRPr="003A23D9">
        <w:rPr>
          <w:szCs w:val="28"/>
        </w:rPr>
        <w:t>Хирурги</w:t>
      </w:r>
      <w:r>
        <w:rPr>
          <w:szCs w:val="28"/>
        </w:rPr>
        <w:t>я»</w:t>
      </w:r>
      <w:r w:rsidR="003A23D9">
        <w:rPr>
          <w:szCs w:val="28"/>
        </w:rPr>
        <w:t xml:space="preserve"> </w:t>
      </w:r>
      <w:r w:rsidR="00273C33" w:rsidRPr="003A23D9">
        <w:rPr>
          <w:szCs w:val="28"/>
        </w:rPr>
        <w:t xml:space="preserve"> Морозова А.Д., Конова </w:t>
      </w:r>
      <w:proofErr w:type="spellStart"/>
      <w:r w:rsidR="00273C33" w:rsidRPr="003A23D9">
        <w:rPr>
          <w:szCs w:val="28"/>
        </w:rPr>
        <w:t>Т.А.Ростов</w:t>
      </w:r>
      <w:proofErr w:type="spellEnd"/>
      <w:r w:rsidR="00273C33" w:rsidRPr="003A23D9">
        <w:rPr>
          <w:szCs w:val="28"/>
        </w:rPr>
        <w:t xml:space="preserve"> на Дону: Феникс, 2005 г. </w:t>
      </w:r>
    </w:p>
    <w:p w:rsidR="00273C33" w:rsidRPr="004934CC" w:rsidRDefault="00273C33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 </w:t>
      </w:r>
      <w:r w:rsidR="00BD7D19">
        <w:rPr>
          <w:szCs w:val="28"/>
        </w:rPr>
        <w:t>«</w:t>
      </w:r>
      <w:r w:rsidRPr="004934CC">
        <w:rPr>
          <w:szCs w:val="28"/>
        </w:rPr>
        <w:t>Общая хирургия</w:t>
      </w:r>
      <w:r w:rsidR="00BD7D19">
        <w:rPr>
          <w:szCs w:val="28"/>
        </w:rPr>
        <w:t>»</w:t>
      </w:r>
      <w:r w:rsidR="003A23D9">
        <w:rPr>
          <w:szCs w:val="28"/>
        </w:rPr>
        <w:t xml:space="preserve"> </w:t>
      </w:r>
      <w:r w:rsidRPr="004934CC">
        <w:rPr>
          <w:szCs w:val="28"/>
        </w:rPr>
        <w:t>Петров С.В.</w:t>
      </w:r>
      <w:r w:rsidRPr="004934CC">
        <w:rPr>
          <w:szCs w:val="28"/>
        </w:rPr>
        <w:tab/>
        <w:t>Санкт-Петербург: Лань, 2002 г.</w:t>
      </w:r>
    </w:p>
    <w:p w:rsidR="00273C33" w:rsidRPr="004934CC" w:rsidRDefault="00273C33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 </w:t>
      </w:r>
      <w:r w:rsidR="00BD7D19">
        <w:rPr>
          <w:szCs w:val="28"/>
        </w:rPr>
        <w:t>«</w:t>
      </w:r>
      <w:r w:rsidRPr="004934CC">
        <w:rPr>
          <w:szCs w:val="28"/>
        </w:rPr>
        <w:t>Курс лекций по частной хирургии</w:t>
      </w:r>
      <w:r w:rsidR="00BD7D19">
        <w:rPr>
          <w:szCs w:val="28"/>
        </w:rPr>
        <w:t>»</w:t>
      </w:r>
      <w:r w:rsidR="003A23D9">
        <w:rPr>
          <w:szCs w:val="28"/>
        </w:rPr>
        <w:t xml:space="preserve"> </w:t>
      </w:r>
      <w:proofErr w:type="spellStart"/>
      <w:r w:rsidR="00BD7D19">
        <w:rPr>
          <w:szCs w:val="28"/>
        </w:rPr>
        <w:t>Шотт</w:t>
      </w:r>
      <w:proofErr w:type="spellEnd"/>
      <w:r w:rsidR="00BD7D19">
        <w:rPr>
          <w:szCs w:val="28"/>
        </w:rPr>
        <w:t xml:space="preserve"> А.В. </w:t>
      </w:r>
      <w:r w:rsidRPr="004934CC">
        <w:rPr>
          <w:szCs w:val="28"/>
        </w:rPr>
        <w:t xml:space="preserve">Минск: </w:t>
      </w:r>
      <w:proofErr w:type="spellStart"/>
      <w:r w:rsidRPr="004934CC">
        <w:rPr>
          <w:szCs w:val="28"/>
        </w:rPr>
        <w:t>Асар</w:t>
      </w:r>
      <w:proofErr w:type="spellEnd"/>
      <w:r w:rsidRPr="004934CC">
        <w:rPr>
          <w:szCs w:val="28"/>
        </w:rPr>
        <w:t>, 2004 г.</w:t>
      </w:r>
    </w:p>
    <w:p w:rsidR="00273C33" w:rsidRPr="004934CC" w:rsidRDefault="00273C33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 </w:t>
      </w:r>
      <w:r w:rsidR="00BD7D19">
        <w:rPr>
          <w:szCs w:val="28"/>
        </w:rPr>
        <w:t>«</w:t>
      </w:r>
      <w:r w:rsidRPr="004934CC">
        <w:rPr>
          <w:szCs w:val="28"/>
        </w:rPr>
        <w:t>Частная хирургия</w:t>
      </w:r>
      <w:r w:rsidR="00BD7D19">
        <w:rPr>
          <w:szCs w:val="28"/>
        </w:rPr>
        <w:t>»</w:t>
      </w:r>
      <w:r w:rsidR="003A23D9">
        <w:rPr>
          <w:szCs w:val="28"/>
        </w:rPr>
        <w:t xml:space="preserve"> </w:t>
      </w:r>
      <w:r w:rsidRPr="004934CC">
        <w:rPr>
          <w:szCs w:val="28"/>
        </w:rPr>
        <w:t>Шевченко Ю.Л.</w:t>
      </w:r>
      <w:r w:rsidRPr="004934CC">
        <w:rPr>
          <w:szCs w:val="28"/>
        </w:rPr>
        <w:tab/>
        <w:t xml:space="preserve">Санкт-Петербург: </w:t>
      </w:r>
      <w:proofErr w:type="gramStart"/>
      <w:r w:rsidRPr="004934CC">
        <w:rPr>
          <w:szCs w:val="28"/>
        </w:rPr>
        <w:t>Спец</w:t>
      </w:r>
      <w:proofErr w:type="gramEnd"/>
      <w:r w:rsidRPr="004934CC">
        <w:rPr>
          <w:szCs w:val="28"/>
        </w:rPr>
        <w:t xml:space="preserve"> лит, 2002 г.</w:t>
      </w:r>
    </w:p>
    <w:p w:rsidR="00273C33" w:rsidRPr="004934CC" w:rsidRDefault="00273C33" w:rsidP="003A23D9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 </w:t>
      </w:r>
      <w:r w:rsidR="00BD7D19">
        <w:rPr>
          <w:szCs w:val="28"/>
        </w:rPr>
        <w:t>«</w:t>
      </w:r>
      <w:r w:rsidRPr="004934CC">
        <w:rPr>
          <w:szCs w:val="28"/>
        </w:rPr>
        <w:t>Травматология</w:t>
      </w:r>
      <w:r w:rsidR="00BD7D19">
        <w:rPr>
          <w:szCs w:val="28"/>
        </w:rPr>
        <w:t>»</w:t>
      </w:r>
      <w:r w:rsidR="003A23D9">
        <w:rPr>
          <w:szCs w:val="28"/>
        </w:rPr>
        <w:t xml:space="preserve"> </w:t>
      </w:r>
      <w:r w:rsidRPr="004934CC">
        <w:rPr>
          <w:szCs w:val="28"/>
        </w:rPr>
        <w:tab/>
        <w:t>Котельников Г.П.</w:t>
      </w:r>
      <w:r w:rsidRPr="004934CC">
        <w:rPr>
          <w:szCs w:val="28"/>
        </w:rPr>
        <w:tab/>
      </w:r>
      <w:r w:rsidR="003A23D9">
        <w:rPr>
          <w:szCs w:val="28"/>
        </w:rPr>
        <w:t xml:space="preserve"> </w:t>
      </w:r>
      <w:r w:rsidRPr="004934CC">
        <w:rPr>
          <w:szCs w:val="28"/>
        </w:rPr>
        <w:t>Москва: АСАДЕМА, 2004 г.</w:t>
      </w:r>
    </w:p>
    <w:p w:rsidR="00273C33" w:rsidRDefault="00273C33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</w:p>
    <w:p w:rsidR="00980FAB" w:rsidRDefault="00980FAB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</w:p>
    <w:p w:rsidR="00980FAB" w:rsidRDefault="00980FAB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</w:p>
    <w:p w:rsidR="00980FAB" w:rsidRDefault="00980FAB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</w:p>
    <w:p w:rsidR="00980FAB" w:rsidRDefault="00980FAB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</w:p>
    <w:p w:rsidR="00980FAB" w:rsidRDefault="00980FAB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</w:p>
    <w:p w:rsidR="00980FAB" w:rsidRDefault="00980FAB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</w:p>
    <w:p w:rsidR="00980FAB" w:rsidRDefault="00980FAB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</w:p>
    <w:p w:rsidR="00980FAB" w:rsidRDefault="00980FAB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</w:p>
    <w:p w:rsidR="00980FAB" w:rsidRDefault="00980FAB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</w:p>
    <w:p w:rsidR="00273C33" w:rsidRPr="004934CC" w:rsidRDefault="00273C33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4934CC">
        <w:rPr>
          <w:b/>
          <w:szCs w:val="28"/>
        </w:rPr>
        <w:lastRenderedPageBreak/>
        <w:t>Информационно-аналитические материалы:</w:t>
      </w:r>
    </w:p>
    <w:p w:rsidR="00273C33" w:rsidRPr="004934CC" w:rsidRDefault="00273C33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Постановление МЗ РБ №73 от 07.07.17 г. «Об утверждении Санитарных норм и правил «Санитарно-эпидемиологические требования к организациям здравоохранения, оказанию медицинских услуг, в том числе по косметологии, а также к организации и проведению санитарно-противоэпидемических мероприятий по профилактике инфекционных заболеваний </w:t>
      </w:r>
      <w:proofErr w:type="gramStart"/>
      <w:r w:rsidRPr="004934CC">
        <w:rPr>
          <w:szCs w:val="28"/>
        </w:rPr>
        <w:t>в</w:t>
      </w:r>
      <w:proofErr w:type="gramEnd"/>
      <w:r w:rsidRPr="004934CC">
        <w:rPr>
          <w:szCs w:val="28"/>
        </w:rPr>
        <w:t xml:space="preserve"> ОЗ».</w:t>
      </w:r>
    </w:p>
    <w:p w:rsidR="00273C33" w:rsidRPr="004934CC" w:rsidRDefault="00273C33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Прик</w:t>
      </w:r>
      <w:r w:rsidR="00980FAB">
        <w:rPr>
          <w:szCs w:val="28"/>
        </w:rPr>
        <w:t>аз МЗ РБ №165 от 25.11.2002 г. «</w:t>
      </w:r>
      <w:r w:rsidRPr="004934CC">
        <w:rPr>
          <w:szCs w:val="28"/>
        </w:rPr>
        <w:t>О проведении дезинфекции и стерилизации учреждениями здравоохранения</w:t>
      </w:r>
      <w:r w:rsidR="00980FAB">
        <w:rPr>
          <w:szCs w:val="28"/>
        </w:rPr>
        <w:t>.</w:t>
      </w:r>
      <w:r w:rsidRPr="004934CC">
        <w:rPr>
          <w:szCs w:val="28"/>
        </w:rPr>
        <w:t xml:space="preserve"> Дезинфекция изделий медицинского назначения».</w:t>
      </w:r>
    </w:p>
    <w:p w:rsidR="00273C33" w:rsidRPr="004934CC" w:rsidRDefault="00273C33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Приказ МЗ РБ №167 «Об утверждении инструкции по профилактике инфекционных заболеваний при эндоскопических манипуляциях».</w:t>
      </w:r>
    </w:p>
    <w:p w:rsidR="00273C33" w:rsidRPr="004934CC" w:rsidRDefault="00273C33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Приказ МЗ РБ  № 351 от 16.12.1998 г.  «О пересмотре ведомственных нормативных актов, регламентирующих вопросы по проблеме ВИЧ/СПИД».</w:t>
      </w:r>
    </w:p>
    <w:p w:rsidR="00273C33" w:rsidRPr="004934CC" w:rsidRDefault="00273C33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Постановление МЗ РБ № 11 от 6.02.13 г.</w:t>
      </w:r>
      <w:r w:rsidRPr="004934CC">
        <w:rPr>
          <w:b/>
          <w:szCs w:val="28"/>
        </w:rPr>
        <w:t xml:space="preserve"> </w:t>
      </w:r>
      <w:r w:rsidRPr="004934CC">
        <w:rPr>
          <w:szCs w:val="28"/>
        </w:rPr>
        <w:t xml:space="preserve">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</w:t>
      </w:r>
      <w:r w:rsidR="00BD7D19">
        <w:rPr>
          <w:szCs w:val="28"/>
        </w:rPr>
        <w:t>МЗ РБ</w:t>
      </w:r>
      <w:r w:rsidRPr="004934CC">
        <w:rPr>
          <w:szCs w:val="28"/>
        </w:rPr>
        <w:t xml:space="preserve">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гепатитов».</w:t>
      </w:r>
    </w:p>
    <w:p w:rsidR="00273C33" w:rsidRPr="004934CC" w:rsidRDefault="00273C33" w:rsidP="004934CC">
      <w:pPr>
        <w:pStyle w:val="a5"/>
        <w:numPr>
          <w:ilvl w:val="0"/>
          <w:numId w:val="4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>Инструкция № 113-0801 от 05.09.2001г. «Гигиеническая и хирургическая антисептика кожи рук медицинского персонала».</w:t>
      </w:r>
    </w:p>
    <w:p w:rsidR="00273C33" w:rsidRPr="004934CC" w:rsidRDefault="00273C33" w:rsidP="004934CC">
      <w:pPr>
        <w:pStyle w:val="a5"/>
        <w:numPr>
          <w:ilvl w:val="0"/>
          <w:numId w:val="4"/>
        </w:numPr>
        <w:tabs>
          <w:tab w:val="left" w:pos="426"/>
        </w:tabs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 xml:space="preserve">Постановление МЗ РБ № 14 от </w:t>
      </w:r>
      <w:r w:rsidRPr="004934CC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07.02. 2018 г.</w:t>
      </w:r>
      <w:r w:rsidRPr="004934CC">
        <w:rPr>
          <w:rFonts w:ascii="Times New Roman" w:hAnsi="Times New Roman"/>
          <w:sz w:val="28"/>
          <w:szCs w:val="28"/>
          <w:lang w:val="ru-RU"/>
        </w:rPr>
        <w:t xml:space="preserve"> Об утверждении санитарных правил и норм «Санитарно-эпидемиологические требования к обращению с медицинскими отходами»</w:t>
      </w:r>
    </w:p>
    <w:p w:rsidR="00273C33" w:rsidRPr="004934CC" w:rsidRDefault="00273C33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Постановление МЗ РБ №35 от 11.04.2012 г.  Об утверждении Санитарных норм и правил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столбняка».</w:t>
      </w:r>
    </w:p>
    <w:p w:rsidR="00273C33" w:rsidRPr="004934CC" w:rsidRDefault="00273C33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Приказ МЗ РБ  №1341 от 17.12.2018 г. «О профилактике бешенства».</w:t>
      </w:r>
    </w:p>
    <w:p w:rsidR="00273C33" w:rsidRPr="004934CC" w:rsidRDefault="00273C33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Приказ №1030 30.09.2010 г.  «Об        утверждении       клинического протокола  оказания скорой (неотложной) медицинской помощи взрослому населению и признании утратившими силу отдельных с</w:t>
      </w:r>
      <w:r w:rsidR="00BD7D19">
        <w:rPr>
          <w:szCs w:val="28"/>
        </w:rPr>
        <w:t>труктурных элементов П</w:t>
      </w:r>
      <w:r w:rsidRPr="004934CC">
        <w:rPr>
          <w:szCs w:val="28"/>
        </w:rPr>
        <w:t xml:space="preserve">риказа </w:t>
      </w:r>
      <w:r w:rsidR="00BD7D19">
        <w:rPr>
          <w:szCs w:val="28"/>
        </w:rPr>
        <w:t xml:space="preserve">МЗ РБ </w:t>
      </w:r>
      <w:r w:rsidRPr="004934CC">
        <w:rPr>
          <w:szCs w:val="28"/>
        </w:rPr>
        <w:t xml:space="preserve">от 13 июня 2006 г. № 484». </w:t>
      </w:r>
    </w:p>
    <w:p w:rsidR="00273C33" w:rsidRPr="004934CC" w:rsidRDefault="00273C33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Приказ №202 от 14.07.1998 г. «О мерах по предупреждению осложнений при переливании крови, ее компонентов, препаратов и кровезаменителей».</w:t>
      </w:r>
    </w:p>
    <w:p w:rsidR="00273C33" w:rsidRPr="004934CC" w:rsidRDefault="00273C33" w:rsidP="004934CC">
      <w:pPr>
        <w:pStyle w:val="a5"/>
        <w:numPr>
          <w:ilvl w:val="0"/>
          <w:numId w:val="4"/>
        </w:numPr>
        <w:spacing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lastRenderedPageBreak/>
        <w:t xml:space="preserve"> Постановление МЗ РБ № 51 от 28.12.04</w:t>
      </w:r>
      <w:r w:rsidR="003A23D9">
        <w:rPr>
          <w:rFonts w:ascii="Times New Roman" w:hAnsi="Times New Roman"/>
          <w:sz w:val="28"/>
          <w:szCs w:val="28"/>
          <w:lang w:val="ru-RU"/>
        </w:rPr>
        <w:t>г</w:t>
      </w:r>
      <w:r w:rsidRPr="004934CC">
        <w:rPr>
          <w:rFonts w:ascii="Times New Roman" w:hAnsi="Times New Roman"/>
          <w:sz w:val="28"/>
          <w:szCs w:val="28"/>
          <w:lang w:val="ru-RU"/>
        </w:rPr>
        <w:t>. «Правила выписки, хранения и учета наркотических и психотропных лекарственных средств».</w:t>
      </w:r>
    </w:p>
    <w:p w:rsidR="00273C33" w:rsidRPr="004934CC" w:rsidRDefault="003A23D9" w:rsidP="004934CC">
      <w:pPr>
        <w:pStyle w:val="a5"/>
        <w:numPr>
          <w:ilvl w:val="0"/>
          <w:numId w:val="4"/>
        </w:numPr>
        <w:spacing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 </w:t>
      </w:r>
      <w:r w:rsidR="00BD7D19" w:rsidRPr="00BD7D19">
        <w:rPr>
          <w:rFonts w:ascii="Times New Roman" w:hAnsi="Times New Roman"/>
          <w:sz w:val="28"/>
          <w:szCs w:val="28"/>
          <w:lang w:val="ru-RU"/>
        </w:rPr>
        <w:t xml:space="preserve">МЗ РБ </w:t>
      </w:r>
      <w:r>
        <w:rPr>
          <w:rFonts w:ascii="Times New Roman" w:hAnsi="Times New Roman"/>
          <w:sz w:val="28"/>
          <w:szCs w:val="28"/>
          <w:lang w:val="ru-RU"/>
        </w:rPr>
        <w:t>№ 11 (92)  «</w:t>
      </w:r>
      <w:r w:rsidR="00273C33" w:rsidRPr="004934CC">
        <w:rPr>
          <w:rFonts w:ascii="Times New Roman" w:hAnsi="Times New Roman"/>
          <w:sz w:val="28"/>
          <w:szCs w:val="28"/>
          <w:lang w:val="ru-RU"/>
        </w:rPr>
        <w:t>Об организации диспансерного наблюдения взрослого населения Республики Беларусь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273C33" w:rsidRPr="004934C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3C33" w:rsidRPr="004934CC" w:rsidRDefault="00273C33" w:rsidP="004934CC">
      <w:pPr>
        <w:pStyle w:val="a5"/>
        <w:numPr>
          <w:ilvl w:val="0"/>
          <w:numId w:val="4"/>
        </w:numPr>
        <w:spacing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 xml:space="preserve"> Приказ МЗ РБ</w:t>
      </w:r>
      <w:r w:rsidR="001E4266" w:rsidRPr="0049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34CC">
        <w:rPr>
          <w:rFonts w:ascii="Times New Roman" w:hAnsi="Times New Roman"/>
          <w:sz w:val="28"/>
          <w:szCs w:val="28"/>
          <w:lang w:val="ru-RU"/>
        </w:rPr>
        <w:t xml:space="preserve"> от 20.02.2006г</w:t>
      </w:r>
      <w:r w:rsidR="003A23D9">
        <w:rPr>
          <w:rFonts w:ascii="Times New Roman" w:hAnsi="Times New Roman"/>
          <w:sz w:val="28"/>
          <w:szCs w:val="28"/>
          <w:lang w:val="ru-RU"/>
        </w:rPr>
        <w:t>.</w:t>
      </w:r>
      <w:r w:rsidRPr="0049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23D9">
        <w:rPr>
          <w:rFonts w:ascii="Times New Roman" w:hAnsi="Times New Roman"/>
          <w:sz w:val="28"/>
          <w:szCs w:val="28"/>
          <w:lang w:val="ru-RU"/>
        </w:rPr>
        <w:t>«О диспансеризации больных с </w:t>
      </w:r>
      <w:r w:rsidRPr="004934CC">
        <w:rPr>
          <w:rFonts w:ascii="Times New Roman" w:hAnsi="Times New Roman"/>
          <w:sz w:val="28"/>
          <w:szCs w:val="28"/>
          <w:lang w:val="ru-RU"/>
        </w:rPr>
        <w:t xml:space="preserve">онкологическими заболеваниями». </w:t>
      </w:r>
    </w:p>
    <w:p w:rsidR="00273C33" w:rsidRPr="004934CC" w:rsidRDefault="00273C33" w:rsidP="004934CC">
      <w:pPr>
        <w:pStyle w:val="a5"/>
        <w:numPr>
          <w:ilvl w:val="0"/>
          <w:numId w:val="4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 xml:space="preserve"> Приказ </w:t>
      </w:r>
      <w:r w:rsidR="00BD7D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34CC">
        <w:rPr>
          <w:rFonts w:ascii="Times New Roman" w:hAnsi="Times New Roman"/>
          <w:sz w:val="28"/>
          <w:szCs w:val="28"/>
          <w:lang w:val="ru-RU"/>
        </w:rPr>
        <w:t>МЗ РБ</w:t>
      </w:r>
      <w:r w:rsidR="00BD7D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34CC">
        <w:rPr>
          <w:rFonts w:ascii="Times New Roman" w:hAnsi="Times New Roman"/>
          <w:sz w:val="28"/>
          <w:szCs w:val="28"/>
          <w:lang w:val="ru-RU"/>
        </w:rPr>
        <w:t xml:space="preserve"> №120  от 14.12. </w:t>
      </w:r>
      <w:r w:rsidR="003A23D9">
        <w:rPr>
          <w:rFonts w:ascii="Times New Roman" w:hAnsi="Times New Roman"/>
          <w:sz w:val="28"/>
          <w:szCs w:val="28"/>
          <w:lang w:val="ru-RU"/>
        </w:rPr>
        <w:t>2015</w:t>
      </w:r>
      <w:r w:rsidRPr="004934CC">
        <w:rPr>
          <w:rFonts w:ascii="Times New Roman" w:hAnsi="Times New Roman"/>
          <w:sz w:val="28"/>
          <w:szCs w:val="28"/>
          <w:lang w:val="ru-RU"/>
        </w:rPr>
        <w:t>г</w:t>
      </w:r>
      <w:r w:rsidR="003A23D9">
        <w:rPr>
          <w:rFonts w:ascii="Times New Roman" w:hAnsi="Times New Roman"/>
          <w:sz w:val="28"/>
          <w:szCs w:val="28"/>
          <w:lang w:val="ru-RU"/>
        </w:rPr>
        <w:t>.</w:t>
      </w:r>
      <w:r w:rsidRPr="004934CC">
        <w:rPr>
          <w:rFonts w:ascii="Times New Roman" w:hAnsi="Times New Roman"/>
          <w:sz w:val="28"/>
          <w:szCs w:val="28"/>
          <w:lang w:val="ru-RU"/>
        </w:rPr>
        <w:t xml:space="preserve"> «Об утверждении клинических протоколов диагностики и лечения п</w:t>
      </w:r>
      <w:r w:rsidR="003A23D9">
        <w:rPr>
          <w:rFonts w:ascii="Times New Roman" w:hAnsi="Times New Roman"/>
          <w:sz w:val="28"/>
          <w:szCs w:val="28"/>
          <w:lang w:val="ru-RU"/>
        </w:rPr>
        <w:t>ациентов (взрослое население) с </w:t>
      </w:r>
      <w:r w:rsidRPr="004934CC">
        <w:rPr>
          <w:rFonts w:ascii="Times New Roman" w:hAnsi="Times New Roman"/>
          <w:sz w:val="28"/>
          <w:szCs w:val="28"/>
          <w:lang w:val="ru-RU"/>
        </w:rPr>
        <w:t>острыми хирургическими заболеваниями».</w:t>
      </w:r>
    </w:p>
    <w:p w:rsidR="00273C33" w:rsidRPr="004934CC" w:rsidRDefault="00273C33" w:rsidP="004934CC">
      <w:pPr>
        <w:pStyle w:val="a5"/>
        <w:numPr>
          <w:ilvl w:val="0"/>
          <w:numId w:val="4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="00BD7D19" w:rsidRPr="00BD7D19">
        <w:rPr>
          <w:rFonts w:ascii="Times New Roman" w:hAnsi="Times New Roman"/>
          <w:sz w:val="28"/>
          <w:szCs w:val="28"/>
          <w:lang w:val="ru-RU"/>
        </w:rPr>
        <w:t xml:space="preserve">МЗ РБ </w:t>
      </w:r>
      <w:r w:rsidRPr="004934CC">
        <w:rPr>
          <w:rFonts w:ascii="Times New Roman" w:hAnsi="Times New Roman"/>
          <w:sz w:val="28"/>
          <w:szCs w:val="28"/>
          <w:lang w:val="ru-RU"/>
        </w:rPr>
        <w:t>№50 от 01.07.2017г</w:t>
      </w:r>
      <w:r w:rsidR="003A23D9">
        <w:rPr>
          <w:rFonts w:ascii="Times New Roman" w:hAnsi="Times New Roman"/>
          <w:sz w:val="28"/>
          <w:szCs w:val="28"/>
          <w:lang w:val="ru-RU"/>
        </w:rPr>
        <w:t>.</w:t>
      </w:r>
      <w:r w:rsidRPr="004934CC">
        <w:rPr>
          <w:rFonts w:ascii="Times New Roman" w:hAnsi="Times New Roman"/>
          <w:sz w:val="28"/>
          <w:szCs w:val="28"/>
          <w:lang w:val="ru-RU"/>
        </w:rPr>
        <w:t xml:space="preserve"> Об утверждении клинического протокола «Экстренной медицинской помощи пациентам с анафилаксией»</w:t>
      </w:r>
    </w:p>
    <w:p w:rsidR="00273C33" w:rsidRPr="00BD7D19" w:rsidRDefault="00BD7D19" w:rsidP="004934CC">
      <w:pPr>
        <w:pStyle w:val="a5"/>
        <w:numPr>
          <w:ilvl w:val="0"/>
          <w:numId w:val="4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№671 «</w:t>
      </w:r>
      <w:r w:rsidR="00273C33" w:rsidRPr="004934CC">
        <w:rPr>
          <w:rFonts w:ascii="Times New Roman" w:hAnsi="Times New Roman"/>
          <w:sz w:val="28"/>
          <w:szCs w:val="28"/>
          <w:lang w:val="ru-RU"/>
        </w:rPr>
        <w:t xml:space="preserve">О дополнительных мерах по организации экстренной медицинской помощи» </w:t>
      </w:r>
      <w:r w:rsidRPr="00BD7D19">
        <w:rPr>
          <w:rFonts w:ascii="Times New Roman" w:hAnsi="Times New Roman"/>
          <w:sz w:val="28"/>
          <w:szCs w:val="28"/>
          <w:lang w:val="ru-RU"/>
        </w:rPr>
        <w:t xml:space="preserve">МЗ РБ </w:t>
      </w:r>
      <w:r w:rsidR="00273C33" w:rsidRPr="004934CC">
        <w:rPr>
          <w:rFonts w:ascii="Times New Roman" w:hAnsi="Times New Roman"/>
          <w:sz w:val="28"/>
          <w:szCs w:val="28"/>
          <w:lang w:val="ru-RU"/>
        </w:rPr>
        <w:t xml:space="preserve">от 18. </w:t>
      </w:r>
      <w:r w:rsidR="00273C33" w:rsidRPr="00BD7D19">
        <w:rPr>
          <w:rFonts w:ascii="Times New Roman" w:hAnsi="Times New Roman"/>
          <w:sz w:val="28"/>
          <w:szCs w:val="28"/>
          <w:lang w:val="ru-RU"/>
        </w:rPr>
        <w:t>07. 2016 г.</w:t>
      </w:r>
    </w:p>
    <w:p w:rsidR="00273C33" w:rsidRPr="004934CC" w:rsidRDefault="00273C33" w:rsidP="004934CC">
      <w:pPr>
        <w:pStyle w:val="a5"/>
        <w:numPr>
          <w:ilvl w:val="0"/>
          <w:numId w:val="4"/>
        </w:numPr>
        <w:spacing w:after="0" w:line="276" w:lineRule="auto"/>
        <w:ind w:left="0" w:righ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934CC">
        <w:rPr>
          <w:rFonts w:ascii="Times New Roman" w:hAnsi="Times New Roman"/>
          <w:sz w:val="28"/>
          <w:szCs w:val="28"/>
          <w:lang w:val="ru-RU"/>
        </w:rPr>
        <w:t>Постановление МЗ РБ №96 от 12.08.2016г. «Об утверждении Инструкции и порядке проведения диспансеризации».</w:t>
      </w:r>
    </w:p>
    <w:p w:rsidR="00273C33" w:rsidRPr="004934CC" w:rsidRDefault="00273C33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Постановление МЗ  РБ №120 от 14.12.2015 г «Об утверждении клинических протоколов диагностики и лечения пациентов (взрослое население) с острыми хирургическими заболеваниями.</w:t>
      </w:r>
    </w:p>
    <w:p w:rsidR="001F1BC5" w:rsidRPr="004934CC" w:rsidRDefault="001F1BC5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Постановление МЗ  РБ</w:t>
      </w:r>
      <w:r w:rsidR="004212A6" w:rsidRPr="004934CC">
        <w:rPr>
          <w:szCs w:val="28"/>
        </w:rPr>
        <w:t xml:space="preserve"> №99</w:t>
      </w:r>
      <w:r w:rsidRPr="004934CC">
        <w:rPr>
          <w:szCs w:val="28"/>
        </w:rPr>
        <w:t xml:space="preserve"> от 23.08.2021</w:t>
      </w:r>
      <w:r w:rsidR="004212A6" w:rsidRPr="004934CC">
        <w:rPr>
          <w:szCs w:val="28"/>
        </w:rPr>
        <w:t xml:space="preserve"> г «Об утверждении клинического протокола «Оказание  медицинской помощи пациентам в критических для жизни состояниях»</w:t>
      </w:r>
    </w:p>
    <w:p w:rsidR="00273C33" w:rsidRPr="004934CC" w:rsidRDefault="00273C33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Постановление МЗ РБ №3-1-9/2006 от 29.07.2016 г. “Об изменениях в работе республиканского ПЭТ-центра».</w:t>
      </w:r>
    </w:p>
    <w:p w:rsidR="001F1BC5" w:rsidRPr="004934CC" w:rsidRDefault="001F1BC5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  <w:lang w:val="be-BY"/>
        </w:rPr>
        <w:t xml:space="preserve">Постановление Совета министров Республики Беларусь №57 от 29.01.2021 </w:t>
      </w:r>
      <w:r w:rsidRPr="004934CC">
        <w:rPr>
          <w:szCs w:val="28"/>
        </w:rPr>
        <w:t>Государственная программа «Образование и молодежная политика» на 2021 – 2025 годы.</w:t>
      </w:r>
    </w:p>
    <w:p w:rsidR="001F1BC5" w:rsidRPr="004934CC" w:rsidRDefault="001F1BC5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Постановление Министерства образования Республики Беларусь № 312 от 31.12.2020  «Программа непрерывного воспитания детей и учащейся молодежи» на 2021 – 2025 годы.</w:t>
      </w:r>
    </w:p>
    <w:p w:rsidR="001F1BC5" w:rsidRPr="004934CC" w:rsidRDefault="001F1BC5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>Постановление Совета Министров Республики Беларусь № 28 от 19.01.2021 Государственная программа «Здоровье народа и демографическая безопасность» на 2021 – 2025 годы.</w:t>
      </w:r>
    </w:p>
    <w:p w:rsidR="001F1BC5" w:rsidRPr="004934CC" w:rsidRDefault="001F1BC5" w:rsidP="004934C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4934CC">
        <w:rPr>
          <w:szCs w:val="28"/>
        </w:rPr>
        <w:t xml:space="preserve">Приказ МЗ РБ №615 от  5.06.2020 « Об оказании медицинской помощи пациентам с инфекцией </w:t>
      </w:r>
      <w:r w:rsidRPr="004934CC">
        <w:rPr>
          <w:szCs w:val="28"/>
          <w:lang w:val="en-US"/>
        </w:rPr>
        <w:t>COVID</w:t>
      </w:r>
      <w:r w:rsidRPr="004934CC">
        <w:rPr>
          <w:szCs w:val="28"/>
        </w:rPr>
        <w:t>-19»</w:t>
      </w:r>
      <w:r w:rsidR="001E4266" w:rsidRPr="004934CC">
        <w:rPr>
          <w:szCs w:val="28"/>
        </w:rPr>
        <w:t>.</w:t>
      </w:r>
    </w:p>
    <w:p w:rsidR="00273C33" w:rsidRPr="00980FAB" w:rsidRDefault="00980FAB" w:rsidP="00980FAB">
      <w:pPr>
        <w:pStyle w:val="a5"/>
        <w:numPr>
          <w:ilvl w:val="0"/>
          <w:numId w:val="4"/>
        </w:numPr>
        <w:ind w:left="0" w:righ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="001E4266" w:rsidRPr="00493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остановление Совета Министров РБ №130 от 03.03.2020 «Об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утверждении специфических сани</w:t>
      </w:r>
      <w:r w:rsidR="001E4266" w:rsidRPr="00493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тарно-эпидемиологических требований»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273C33" w:rsidRPr="004934CC" w:rsidRDefault="00273C33" w:rsidP="004934CC">
      <w:pPr>
        <w:tabs>
          <w:tab w:val="left" w:pos="426"/>
        </w:tabs>
        <w:rPr>
          <w:szCs w:val="28"/>
        </w:rPr>
      </w:pPr>
    </w:p>
    <w:p w:rsidR="00707E30" w:rsidRPr="004934CC" w:rsidRDefault="00707E30" w:rsidP="004934CC">
      <w:pPr>
        <w:rPr>
          <w:szCs w:val="28"/>
        </w:rPr>
      </w:pPr>
      <w:bookmarkStart w:id="0" w:name="_GoBack"/>
      <w:bookmarkEnd w:id="0"/>
    </w:p>
    <w:sectPr w:rsidR="00707E30" w:rsidRPr="004934CC" w:rsidSect="002D16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710"/>
    <w:multiLevelType w:val="hybridMultilevel"/>
    <w:tmpl w:val="E7DC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2C66"/>
    <w:multiLevelType w:val="hybridMultilevel"/>
    <w:tmpl w:val="DFBC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D497D"/>
    <w:multiLevelType w:val="hybridMultilevel"/>
    <w:tmpl w:val="1F20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4A1"/>
    <w:multiLevelType w:val="hybridMultilevel"/>
    <w:tmpl w:val="352C63FE"/>
    <w:lvl w:ilvl="0" w:tplc="7BCCD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3959"/>
    <w:multiLevelType w:val="hybridMultilevel"/>
    <w:tmpl w:val="8FC27D2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90328"/>
    <w:multiLevelType w:val="hybridMultilevel"/>
    <w:tmpl w:val="3CE451C2"/>
    <w:lvl w:ilvl="0" w:tplc="18BC4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C33"/>
    <w:rsid w:val="00041519"/>
    <w:rsid w:val="00110A82"/>
    <w:rsid w:val="001313B3"/>
    <w:rsid w:val="001A63E6"/>
    <w:rsid w:val="001E4266"/>
    <w:rsid w:val="001F1BC5"/>
    <w:rsid w:val="002233A1"/>
    <w:rsid w:val="00273C33"/>
    <w:rsid w:val="002B7E47"/>
    <w:rsid w:val="002D1624"/>
    <w:rsid w:val="003A23D9"/>
    <w:rsid w:val="004212A6"/>
    <w:rsid w:val="00485F80"/>
    <w:rsid w:val="004934CC"/>
    <w:rsid w:val="00510770"/>
    <w:rsid w:val="005E6EAC"/>
    <w:rsid w:val="00695DEF"/>
    <w:rsid w:val="00707E30"/>
    <w:rsid w:val="00713B29"/>
    <w:rsid w:val="00730F18"/>
    <w:rsid w:val="00822406"/>
    <w:rsid w:val="008C2146"/>
    <w:rsid w:val="00980FAB"/>
    <w:rsid w:val="00BB28CF"/>
    <w:rsid w:val="00BB2E2D"/>
    <w:rsid w:val="00BD7D19"/>
    <w:rsid w:val="00E54C27"/>
    <w:rsid w:val="00F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C33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273C33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73C3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73C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3C33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13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B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30F18"/>
    <w:pPr>
      <w:spacing w:after="0" w:line="240" w:lineRule="auto"/>
      <w:ind w:left="-40" w:firstLine="40"/>
    </w:pPr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20</cp:revision>
  <cp:lastPrinted>2023-05-11T06:51:00Z</cp:lastPrinted>
  <dcterms:created xsi:type="dcterms:W3CDTF">2022-04-26T05:54:00Z</dcterms:created>
  <dcterms:modified xsi:type="dcterms:W3CDTF">2023-05-11T07:05:00Z</dcterms:modified>
</cp:coreProperties>
</file>