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F" w:rsidRPr="00F140EF" w:rsidRDefault="00F140EF" w:rsidP="00F140E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  <w:t>вые и социальные гарантии детей-</w:t>
      </w:r>
      <w:r w:rsidRPr="00F140EF"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  <w:t>инвалидов Республики Беларусь</w:t>
      </w:r>
    </w:p>
    <w:p w:rsidR="00F140EF" w:rsidRPr="00F140EF" w:rsidRDefault="00F140EF" w:rsidP="00F1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F140EF" w:rsidRPr="00F140EF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Право на образование  - ст. 23 Закона "О правах ребенка"</w:t>
      </w:r>
    </w:p>
    <w:p w:rsidR="00F140EF" w:rsidRPr="00F140EF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Каждый ребенок имеет право на получение образования. Детям гарантируется право на получение бесплатного образования. Государство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прощряет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развитие таланта и получение образования. Государство гарантирует детям с инвалидностью и детям с особенностями психофизического развития:</w:t>
      </w:r>
    </w:p>
    <w:p w:rsidR="00EF57FB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выбор ими и их законными представителями (опекунами, попечителями) учреждений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оразования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F57FB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создание специальных условий для получения образования детьми с особенностями психофизического развития и оказание ми коррекционно-педагогической помощи, </w:t>
      </w:r>
    </w:p>
    <w:p w:rsidR="00EF57FB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социальную реабилитацию,</w:t>
      </w:r>
    </w:p>
    <w:p w:rsidR="00F140EF" w:rsidRPr="00F140EF" w:rsidRDefault="00F140EF" w:rsidP="00EF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полноценную жизнь в условиях, обеспечивающих их достоинство, способствующих активному включению в жизнь общества.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54"/>
          <w:szCs w:val="54"/>
          <w:lang w:eastAsia="ru-RU"/>
        </w:rPr>
        <w:t>Правовые и соци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54"/>
          <w:szCs w:val="54"/>
          <w:lang w:eastAsia="ru-RU"/>
        </w:rPr>
        <w:t>альные гарантии детям-инвалидам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Республике Беларусь государственная политика в отношении инвалидов направлена на осуществление эффективных мер по их со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циальной защите, обеспечению равенства и полноправного участия в жизни общества и основывается на Конституции Республики Бела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русь, законах Республики Беларусь «О предупреждении инвалидно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сти и реабилитации инвалидов», «О социальной защите инвалидов в Республике Беларусь», «О государственных пособиях семьям, воспи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тывающим детей», «О государственных социальных льготах, правах и гарантиях для отдельных категорий граждан», Кодексе Республики Беларусь об образовании, постановлениях Правительства и иных норма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тивных правовых актах. Важную роль в осуществлении государст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венной политики в отношении инвалидов играют государственные программы, в том числе Национальная программа демографической безопасности, Комплексная программа развития социального обслу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живания, Государственная программа по созданию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безбарьерной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ды жизнедеятельности физически ослабленных лиц и другие.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 законодательном уровне закреплено право инвалида на га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рантированную помощь со стороны государства, на получение обра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зования, реализацию права на труд, создание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безбарьерной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среды жизнедеятельности, социальную поддержку, продекларированы во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просы по предупреждению инвалидности.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Однако, реализация гарантий лицам с особыми потребностями, возможна только при тесном взаимодействии Министерств здраво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охранения, образования, труда и социальной защиты, архитектуры и строительства и многих других органов государственного управле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ния. Головной организацией, определяющей политику в отношении инвалидов, является ГУ «Республиканский научно-практический центр медицинской экспертизы и реабилитации».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нашей стране наряду с общепринятыми гарантиями семьям, воспитывающими детей, семьи, воспитывающие детей-инвалидов, имеют дополнительные гарантии.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 в соответствии с Законом РБ от 29 декабря 2012 г. «О государственных пособиях семьям, воспитывающим де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тей»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 ребенка-инвалида в возрасте до 3 лет назначается пособие по уходу за ребенком в возрасте до 3 лет — в размере 45 % среднемесячной заработной платы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отличии от 35 % на первого ребенка и 40 % на второго и последующих детей.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Семья, в которой воспитывается ребенок-инвалид в возрасте до 18 лет, 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ребенок в возрасте до 18 лет, инфицированный вирусом иммунодефицита человека; если в семье оба родителя, либо единст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венный родитель в неполной семье, являются инвалидами I или II группы, а также, если один из родителей в полной семье является ин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валидом I группы, а второй осуществляет уход за ним и получает по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собие, предусмотренное законодательством, имеет право на пособие на детей старше 3-х лет независимо от доходов семьи, при условии за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нятости трудоспособного родителя в размере:</w:t>
      </w:r>
    </w:p>
    <w:p w:rsidR="00F140EF" w:rsidRPr="00F140EF" w:rsidRDefault="00F140EF" w:rsidP="00F14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 ребенка-инвалида в возрасте до 18 лет — 70 % бюджета прожиточного минимума;</w:t>
      </w:r>
    </w:p>
    <w:p w:rsidR="00F140EF" w:rsidRPr="00F140EF" w:rsidRDefault="00F140EF" w:rsidP="00F14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других детей – в размере 50 % бюджета прожиточно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го минимума;</w:t>
      </w:r>
    </w:p>
    <w:p w:rsidR="00F140EF" w:rsidRPr="00F140EF" w:rsidRDefault="00F140EF" w:rsidP="00F14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 ребенка в возрасте до 18 лет, инфицированного вирусом иммунодефицита человека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(назначается независимо от получения других видов пособий в размере 70% бюджета прожиточного минимума).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Кроме того, мать или отец ребенка-инвалида, при условии, если они не работают (не служат), не учатся, не осуществляют другие виды деятельности, не получают пенсию, ежемесячную страховую выплату, ежемесячное денежное содержание государственного служащего име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ет право на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которое выплачивается ежемесячно в размере 100 % бюджета прожиточного минимума независимо от установленной ре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бенку степени утраты здоровья.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Пособие по временной нетрудоспособности по уходу за боль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ным ребенком назначается до 14 лет, а по уходу за ребенком-инвалидом — до 18 лет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амбулаторном лечении не более чем на 14 календарных дней; при стационарном лечении – на весь период, в те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чение которого он нуждаются в уходе;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случае его санаторно-курортного лечения, медицинской реабилитации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весь период санаторно-курортного лечения, медицинской реабилитации (с учетом времени на проезд туда и обратно)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 оплатой в размере 100 % среднедневного заработка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 первого дня начала нетрудоспособно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сти.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соответствии с Указом Президента РБ от 19 января 2012 г. № 41 «О государственной адресной социальной помощи» в целях усиления государственной поддержки населения и внедрения комплексного подхода к ее предоставлению, государственная адрес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ная социальная помощь населению предоставляется в виде: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ежемесячного 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на каждого члена семьи составляет положи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тельную разность между размером бюджета прожиточного мини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мума и среднедушевым доходом семьи при условии, что их среднеду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шевой доход по объективным причинам ниже бюджета прожиточ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ного минимума) и (или) единовременного (в сумме, не превышающей 10-кратного размера бюджета прожиточного минимума семьям, оказавшимся по объективным причинам в трудной жизненной ситуа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ции, нарушающей нормальную жизнедеятельность, при условии, что их среднедушевой доход составляет не более 150 % бюдже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та прожиточного минимума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лищно-коммунальных услуг;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социального пособия для возмещения затрат на приобретение подгузников (предоставляется независимо от величины среднедуше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вого дохода семьи детям-инвалидам в возрасте до 18 лет, имеющим IV степень утраты здоровья, и инвалидам I группы);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социального пособия на оплату технических средств социальной реабилитации (предоставляется независимо от величины среднедуше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вого дохода семьи детям в возрасте до 18 лет, не признанным инвали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дами, но нуждающимся по медицинским показаниям в таких средст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вах, а также инвалидам III группы);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бесплатного обеспечения продуктами питания детей первых двух лет жизни (предоставляется семьям, имеющим среднедушевой доход ниже бюджета прожиточного минимума. Семьям при рождении двой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 или более детей такая помощь предоставляется независимо от ве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личины среднедушевого дохода)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Трудовые льготы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соответствии с Трудовым кодексом РБ (далее – ТК РБ):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женщины, имеющие детей в возрасте от трех до 14 лет (детей-инвалидов – до 18 лет), могут привлекаться к ночным, сверхурочным работам, работе в государственные праздники, праздничные дни, вы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ходные дни и направляться в служебную командировку только с их письменного согласия (статья 263);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составлении графика трудовых отпусков наниматель обязан запланировать отпуск по желанию женщины, имеющей двух и более детей в возрасте до 14 лет или ребенка-инвалида в возрасте до 18 лет в летнее или другое удобное время (статья 168);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желанию женщины, имеющей двух и более детей в возрасте до 14 лет или ребенка-инвалида в возрасте до 18 лет, наниматель обя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зан предоставить отпуск без сохранения заработной платы продолжи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тельностью до 14 календарных дней (статья 189).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Дополнительный свободный от работы день предоставляется (статья 265):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месяц – матери (мачехе) или отцу (отчиму), опекуну (попечите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лю), воспитывающей (воспитывающему) ребенка-инвалида в возрасте до 18 лет с оплатой в размере среднего дневного заработка за счет средств государственного социального страхования;</w:t>
      </w:r>
    </w:p>
    <w:p w:rsid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неделю – матери (мачехе) или отцу (отчиму), опекуну (попечи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телю), воспитывающей (воспитывающему) ребенка-инвалида в воз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расте до 18 лет либо троих и более детей в возрасте до 16 лет, с опла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той в размере среднего дневного заработка за счет средств нанимате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ля.</w:t>
      </w:r>
    </w:p>
    <w:p w:rsidR="00EF57FB" w:rsidRPr="00F140EF" w:rsidRDefault="00EF57FB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lastRenderedPageBreak/>
        <w:t>Меры поддержки при строительстве (реконструкции),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При</w:t>
      </w: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softHyphen/>
        <w:t>обретении жилья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Право на получение жилого помещения социального пользо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вания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имеют состоящие на учете нуждающихся в улучшении жилищ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ных условий: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граждане, имеющие заболевания, и граждане, в составе семей ко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торых есть дети, имеющие заболевания, указанные в перечне, опреде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ляемом Министерством здравоохранения, при наличии которых при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знается невозможным их совместное проживание с другими лицами в одной комнате или однокомнатной квартире;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граждане, в составе семей которых имеются дети-инвалиды; и др. (пункт 63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РБ от 16.12.2013 № 563).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Право на получение льготных кредитов или одноразовых субсидий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строительство (реконструкцию) или приобретение жилых помещений предоставляется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малообеспеченным гражданам РБ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состоящим на учете нуждающихся в улучшении жи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лищных условий, из числа: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многодетных семей;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граждан, в составе семей которых имеются дети-инвалиды, а также инвалиды с детства I и II группы;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молодых семей, имеющих двоих несовершеннолетних детей на дату утверждения списков на получение льготных кредитов;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граждан, проживающих не менее 10 лет в общежитиях, в жилых помещениях государственного жилищного фонда по договорам под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щади жилых помещений, приходящейся на долю в праве общей собст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венности на жилые помещения), в том числе расположенных в иных населенных пунктах РБ;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граждан, осуществляющих строительство (реконструкцию) или приобретение жилых помещений в населенных пунктах с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численно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стью населения до 20 тыс. человек и в городах-спутниках;</w:t>
      </w:r>
    </w:p>
    <w:p w:rsidR="00F140EF" w:rsidRPr="00F140EF" w:rsidRDefault="00F140EF" w:rsidP="00F14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др. (п. п. 1.1 Указа Президента РБ от 06.01.2012 г. №13 «О некоторых вопросах предоставления гражданам государственной поддержки при строительстве (реконструкции) или приобретении жилых помещений»).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Внеочередное право на получение льготных кредитов, одно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разовых субсидий имеют:</w:t>
      </w:r>
    </w:p>
    <w:p w:rsidR="00F140EF" w:rsidRPr="00F140EF" w:rsidRDefault="00F140EF" w:rsidP="00F14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многодетные семьи;</w:t>
      </w:r>
    </w:p>
    <w:p w:rsidR="00F140EF" w:rsidRPr="00F140EF" w:rsidRDefault="00F140EF" w:rsidP="00F14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граждане, в составе семей которых имеются дети-инвалиды, а также инвалиды с детства I и II группы;</w:t>
      </w:r>
    </w:p>
    <w:p w:rsidR="00F140EF" w:rsidRPr="00F140EF" w:rsidRDefault="00F140EF" w:rsidP="00F14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граждане, проживающие не менее 10 лет в общежитиях, в жилых помещениях государственного жилищного фонда по договорам под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щади жилых помещений, приходящейся на долю в праве общей собст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венности на жилые помещения), в том числе расположенных в иных населенных пунктах РБ;</w:t>
      </w:r>
    </w:p>
    <w:p w:rsidR="00F140EF" w:rsidRPr="00F140EF" w:rsidRDefault="00F140EF" w:rsidP="00F14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др. (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п.п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1.2, 1.3 Указа Президента РБ от 06.01.2012 г. № 13 «О некоторых вопросах предоставления гражда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нам государственной поддержки при строительстве (реконструк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ции) или приобретении жилых помещений»).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Право на совместное использование льготного кредита и од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норазовой субсидии имеют:</w:t>
      </w:r>
    </w:p>
    <w:p w:rsidR="00F140EF" w:rsidRPr="00F140EF" w:rsidRDefault="00F140EF" w:rsidP="00F140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граждане, в составе семей которых имеются дети-инвалиды, а также инвалиды с детства I и II группы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др.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Льготы по проезду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Право на бесплатный проезд на всех видах городского пасса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жирского транспорта (кроме такси) независимо от места жительства, а проживающие в сельской местности — также на автомобильном транс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порте общего пользования регулярного междугородного сообщения в пределах административного района по месту жительства, на желез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нодорожном, водном и автомобильном пассажирском транспорте об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щего пользования регулярного пригородного сообщения (кроме так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си) имеют:</w:t>
      </w:r>
    </w:p>
    <w:p w:rsidR="00F140EF" w:rsidRPr="00F140EF" w:rsidRDefault="00F140EF" w:rsidP="00F140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дети-инвалиды в возрасте до 18 лет;</w:t>
      </w:r>
    </w:p>
    <w:p w:rsidR="00F140EF" w:rsidRPr="00F140EF" w:rsidRDefault="00F140EF" w:rsidP="00F140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лицо, сопровождающее инвалида I группы или ребенка-инвалида в возрасте до 18 лет.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Закон РБ от 14 июня 2007 года «О государ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ственных социальных льготах, правах и гарантиях для отдельных категорий граждан»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Пенсионные льготы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соответствии с Законом РБ «О пенсионном обеспечении» предоставляется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право досрочного выхода на пен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сию по возрасту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F140EF" w:rsidRPr="00F140EF" w:rsidRDefault="00F140EF" w:rsidP="00F140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матери, воспитывавшие детей-инвалидов (инвалидов с детства) не менее 8 лет в период до их совершеннолетия, имеют право на пен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сию по возрасту по достижении 50 лет и при стаже работы не менее 20 лет;</w:t>
      </w:r>
    </w:p>
    <w:p w:rsidR="00F140EF" w:rsidRPr="00F140EF" w:rsidRDefault="00F140EF" w:rsidP="00F140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по достижении 55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стью первой статьи 20 и отказалась от этого права в пользу отца или не использовала права на пенсию по возрасту в соответствии с частью первой статьи 20 в связи с ее смертью {статья 20);</w:t>
      </w:r>
    </w:p>
    <w:p w:rsidR="00F140EF" w:rsidRPr="00F140EF" w:rsidRDefault="00F140EF" w:rsidP="00F140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инвалиды с детства имеют право досрочного выхода на пенсию по возрасту: мужчины – по достижении 55 лет и при стаже работы не менее 25 лет, женщины — по достижении 50 лет и при стаже работы не менее 20 лет (статья 22).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стаж работы для назначения трудовых пенсий засчитываются периоды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F140EF" w:rsidRPr="00F140EF" w:rsidRDefault="00F140EF" w:rsidP="00F140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ухода за ребенком в возрасте до 18 лет, зараженным вирусом иммунодефицита человека или больным СПИДом;</w:t>
      </w:r>
    </w:p>
    <w:p w:rsidR="00F140EF" w:rsidRPr="00F140EF" w:rsidRDefault="00F140EF" w:rsidP="00F140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ухода за ребенком-инвалидом в возрасте до 18 лет, осуществляе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мого трудоспособным неработающим и не имеющим иной занятости лицом {статья 51).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Детям-инвалидам в возрасте до 18 лет назначается социаль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ная пенсия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исчисляемая в процентах от бюджета прожиточного ми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нимума, при степени утраты здоровья: первой – 80 %, второй – 85 %, третьей – 95 %, четвертой – 110 % (статья 73).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Инвалидам с детства также назначается социальная пенсия, а при наличии трудового стажа (по определенной шкале зависит от возрас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та) – пенсия по инвалидности (инвалидам I группы, в том числе инва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лидам с детства, – 110 %; инвалидам с детства II группы – 95 %; инвалидам II группы (кроме инвалидов с детства) – 85 %; инвалидам III группы, в том числе инвалидам с детства – 75 % бюджета прожиточного минимума, достигшим возраста: мужчины – 60 лет, женщины – 55 лет (в настоящее время мужчины – 65 лет, женщины – 60 лет).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Льготы в системе образования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Плата за питание детей, получающих дошкольное образование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специальное образование на уровне дошкольного образования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 взимается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F140EF" w:rsidRPr="00F140EF" w:rsidRDefault="00F140EF" w:rsidP="00F140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родителей (законных представителей)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детей-инвалидов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детей, страдающих онкологическими заболеваниями, больных туберкулезом, инфицированных вирусом иммунодефицита человека.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Постановление Совета Министров РБ от 29 февраля 2008 г. № 307 «О размере и порядке взимания платы за пита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ние детей, получающих дошкольное образование, специальное образо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вание на уровне дошкольного образования»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Бесплатным питанием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 счет средств республиканского и (или) местных бюджетов обеспечиваются учащиеся учреждений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об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щего среднего образования, специального образования на уровне общего среднего образования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F140EF" w:rsidRPr="00F140EF" w:rsidRDefault="00F140EF" w:rsidP="00F140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 малообеспеченных семей, из семей, имеющих трех и более де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тей в возрасте до 18 лет, и из числа детей-инвалидов, обучающиеся в начальных школах, базовых школах, средних школах, гимназиях, 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цеях, учебно-педагогических комплексах (двух- или трехразовым пи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танием в зависимости от длительности пребывания в учреждении об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разования);</w:t>
      </w:r>
    </w:p>
    <w:p w:rsidR="00F140EF" w:rsidRPr="00F140EF" w:rsidRDefault="00F140EF" w:rsidP="00F140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 семей, в которых один из родителей является инвалидом I или II группы;</w:t>
      </w:r>
    </w:p>
    <w:p w:rsidR="00F140EF" w:rsidRPr="00F140EF" w:rsidRDefault="00F140EF" w:rsidP="00F140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 особенностями психофизического развития, обучающимся в специальных классах, классах интегрированного (совместного) обуче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ния и воспитания;</w:t>
      </w:r>
    </w:p>
    <w:p w:rsidR="00F140EF" w:rsidRPr="00F140EF" w:rsidRDefault="00F140EF" w:rsidP="00F140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учащимся в специальных общеобразовательных школах (специ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 на период обучения бес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платно обеспечиваются этими учреждениями образования питанием (2х-, 3- или 4хразовым питанием в зависимости от дли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тельности пребывания в учреждении образования).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Постановление Совета Министров РБ от 21 февраля 2005 г. № 177 «Об утверждении Положения об организации питания учащихся, по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лучающих общее среднее образование, специальное образование на уровне общего среднего образования»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Бесплатное пользование учебниками и учебными </w:t>
      </w:r>
      <w:proofErr w:type="spellStart"/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пособиями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устанавливается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для:</w:t>
      </w:r>
    </w:p>
    <w:p w:rsidR="00F140EF" w:rsidRPr="00F140EF" w:rsidRDefault="00F140EF" w:rsidP="00F140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лиц с особенностями психофизического развития; детей-инвалидов в возрасте до восемнадцати лет, инвалидов с детства;</w:t>
      </w:r>
    </w:p>
    <w:p w:rsidR="00F140EF" w:rsidRPr="00F140EF" w:rsidRDefault="00F140EF" w:rsidP="00F140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обучающихся из семей, которые в соответствии с законодатель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ством получают государственные пособия на детей старше трех лет;</w:t>
      </w:r>
    </w:p>
    <w:p w:rsidR="00F140EF" w:rsidRPr="00F140EF" w:rsidRDefault="00F140EF" w:rsidP="00F140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обучающихся из семей, в которых один или оба родителя явля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ются инвалидами I или II группы;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Кодекс РБ об образовании, статья 39, Поло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жение о порядке взимания платы за пользование учебниками и (или) учебными пособиями и предоставления их в бесплатное пользование, утвержденное постановлением Совета Министров Республики Бела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русь от 24.06.2011 № 839.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Скидки со сформированной стоимости обучения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государст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венных учреждениях, обеспечивающих получение высшего и среднего специального образования предоставляются отдельным категориям студентов и учащихся:</w:t>
      </w:r>
    </w:p>
    <w:p w:rsidR="00F140EF" w:rsidRPr="00F140EF" w:rsidRDefault="00F140EF" w:rsidP="00F140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инвалидам I, II и III группы, детям-инвалидам в возрасте до 18 лет;</w:t>
      </w:r>
    </w:p>
    <w:p w:rsidR="00F140EF" w:rsidRPr="00F140EF" w:rsidRDefault="00F140EF" w:rsidP="00F140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др.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Указ Президента РБ от 28 февраля 2006 г. № 126 «О некоторых вопросах платного обучения в государствен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 xml:space="preserve">ных учреждениях, 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lastRenderedPageBreak/>
        <w:t>обеспечивающих получение высшего и среднего спе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циального образования», Положение о порядке предоставления скидок со сформированной стоимости обучения студентам и учащимся, по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лучающим среднее специальное образование, в государственных уч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реждениях образования и размерах этих скидок, утвержденное по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становлением Совета Министров РБ от 26.05.2006 № 665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Получение кредита на льготных условиях для оплаты обуче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ния детей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получающих в высших учебных заведениях первое высшее образование на платной основе (дневная форма обучения), если сред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ний совокупный доход на члена семьи в месяц за год, предшествую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щий месяцу открытия кредитной линии, не превышает 350 % БПМ.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 взимается плата за прием и оформление документов для участия абитуриентов в централизованном тестировании с абиту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риентов – инвалидов I и II группы и др.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Постановление Совета Министров РБ от 16 апреля 2008 г. № 565 «О взимании платы за прием и оформле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ние документов для участия абитуриентов в централизованном тес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тировании и внесении дополнений и изменений в некоторые постанов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ления Совета Министров РБ»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Преимущественное право на зачисление в </w:t>
      </w:r>
      <w:proofErr w:type="spellStart"/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ССУЗы</w:t>
      </w:r>
      <w:proofErr w:type="spellEnd"/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при оди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наковой общей сумме баллов имеют:</w:t>
      </w:r>
    </w:p>
    <w:p w:rsidR="00F140EF" w:rsidRPr="00F140EF" w:rsidRDefault="00F140EF" w:rsidP="00F140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дети-инвалиды;</w:t>
      </w:r>
    </w:p>
    <w:p w:rsidR="00F140EF" w:rsidRPr="00F140EF" w:rsidRDefault="00F140EF" w:rsidP="00F140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дети-инвалиды имеют право участвовать в конкурсе на заочную или вечернюю форму получения высшего образования за счет средств бюджета.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Льготы в сфере здравоохранения, санаторно-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Курортного лечения и оздоровления 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Право на бесплатное обеспечение лекарственными средства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softHyphen/>
        <w:t>ми имеют:</w:t>
      </w:r>
    </w:p>
    <w:p w:rsidR="00F140EF" w:rsidRPr="00F140EF" w:rsidRDefault="00F140EF" w:rsidP="00F140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 в возрасте до 3 лет;</w:t>
      </w:r>
    </w:p>
    <w:p w:rsidR="00F140EF" w:rsidRPr="00F140EF" w:rsidRDefault="00F140EF" w:rsidP="00F140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дети-инвалиды в возрасте до 18 лет (Закон РБ от 14 июня 2007 года «О государственных социальных льготах, пра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вах и гарантиях для отдельных категорий граждан»).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Право на бесплатное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санаторно-курортное лечение и оздоров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ление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имеют дети-инвалиды, дети, проживающие на территории ра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диоактивного загрязнения. Лица, сопровождающие детей-инвалидов в возрасте до 18 лет в санаторно-курортные или оздоровительные орга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низации, обеспечиваются путевками на санаторно-курортное лечение или оздоровление бесплатно (без лечения) при условии, что необхо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димость в таком сопровождении подтверждается заключением врачебно-консультационной комиссии.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Закон РБ от 14 июня 2007 года «О государственных социальных льготах, правах и га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рантиях для отдельных категорий граждан», Указ Президента РБ от 28 августа 2006 г. № 542 «О санаторно-курортном лечении и оздоровлении населения»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Льготы по воинской обязанности и воинской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Службе 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Отсрочка от призыва на срочную военную службу, службу в резерве</w:t>
      </w:r>
      <w:r w:rsidRPr="00F140E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предоставляется гражданам по семейному положению, имеющим:</w:t>
      </w:r>
    </w:p>
    <w:p w:rsidR="00F140EF" w:rsidRPr="00F140EF" w:rsidRDefault="00F140EF" w:rsidP="00F140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жену-инвалида I или II группы; ребенка-инвалида;</w:t>
      </w:r>
    </w:p>
    <w:p w:rsidR="00F140EF" w:rsidRPr="00F140EF" w:rsidRDefault="00F140EF" w:rsidP="00F140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ребенка-инвалида в возрасте до 18 лет, или ребенка старше 18 лет, являющегося инвалидом I или II группы;</w:t>
      </w:r>
    </w:p>
    <w:p w:rsidR="00F140EF" w:rsidRPr="00F140EF" w:rsidRDefault="00F140EF" w:rsidP="00F140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одного и более родных братьев и сестер в возрасте до 18 лет либо старше 18 лет, если они получают общее среднее, профессионально-техническое, среднее специальное образование или являются инвали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дами I или II группы, — при отсутствии других лиц, которые могли бы взять их на содержание (ст. 32)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Иные меры поддержки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Плата за услуги водоснабжения, водоотведения (канализа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ции), газо- и электроснабжения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начисляется по субсидируемым та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рифам для населения независимо от объема потребления:</w:t>
      </w:r>
    </w:p>
    <w:p w:rsidR="00F140EF" w:rsidRPr="00F140EF" w:rsidRDefault="00F140EF" w:rsidP="00F140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семьям, воспитывающим детей, в которых оба родителя в полной семье (единственный родитель в неполной семье) являются инвалида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ми I и (или) II группы, а также в которых один из родителей в полной семье является инвалидом I группы, а второй осуществляет уход за ним и получает пособие, предусмотренное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законодательством; неполным семьям, воспитывающим ребенка-инвалида; полным семьям, воспитывающим ребенка-инвалида с III или IV степенью утраты здоровья;</w:t>
      </w:r>
    </w:p>
    <w:p w:rsidR="00F140EF" w:rsidRPr="00F140EF" w:rsidRDefault="00F140EF" w:rsidP="00F140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иным категориям лиц 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в соответствии со статьей 16 Закона РБ от 14 июня 2007 года «О государственных социальных льготах, правах и гарантиях для отдельных категорий граж</w:t>
      </w:r>
      <w:r w:rsidRPr="00F140E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softHyphen/>
        <w:t>дан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Территориальными центрами социального обслуживания населения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бесплатно предоставляются услуги почасового ухода за малолетними детьми (услуги няни)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следующим категориям семей:</w:t>
      </w:r>
    </w:p>
    <w:p w:rsidR="00F140EF" w:rsidRPr="00F140EF" w:rsidRDefault="00F140EF" w:rsidP="00F140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неполным семьям, воспитывающим ребенка-инвалида, и семьям, воспитывающим двоих и более детей-инвалидов – до достижения детьми-инвалидами возраста 4 лет, не более 20 часов в неделю;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Данные услуги подразумевают оказание помощи в уходе и (или) кратковременное (в течение дня) освобождение родителей от ухода за ребенком (в том числе за ребенком-инвалидом), предоставляются в дневное время по рабочим дням.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Услуги сопровождаемого проживания – оказание содействия 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цам из числа детей-сирот и детей, оставшихся без попечения родите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лей, в социально-трудовой адаптации, расширении социальных связей, определении оптимальных путей организации самостоятельной жиз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ни, инвалидам — в адаптации к условиям быта и трудовой деятельно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сти, подготовке к самостоятельной жизни вне стационарных учрежде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ний и дальнейшее их сопровождение.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Услуги ухода за детьми-инвалидами (услуги социальной пере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дышки) — освобождение родителей (членов семьи) от ухода за ребен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ком-инвалидом на определенный период времени в целях предостав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ления им возможности для восстановления сил, решения семейно-бытовых вопросов (ст. 30 Закона о социальном обслуживании).</w:t>
      </w:r>
    </w:p>
    <w:p w:rsidR="00F140EF" w:rsidRPr="00F140EF" w:rsidRDefault="00F140EF" w:rsidP="00F140E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Инвалиды.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Положение о порядке учета граждан, нуждающихся в улучшении жилищных условий, предоставления жилых помещений государст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венного жилищного фонда, утвержденное Указом Президента РБ от 29.11.2005 № 565 «О некоторых мерах по регулиро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ванию жилищных отношений», в развитие норм ст. 32 Закона о соци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альной защите инвалидов предусматривает (п. 62) право на получение жилого помещения социального пользования государственного жи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лищного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фонда состоящих на учете нуждающихся в улучшении жи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лищных условий отдельных категорий инвалидов, среди которых:</w:t>
      </w:r>
    </w:p>
    <w:p w:rsidR="00F140EF" w:rsidRPr="00F140EF" w:rsidRDefault="00F140EF" w:rsidP="00F140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неработающие одинокие инвалиды I и II группы;</w:t>
      </w:r>
    </w:p>
    <w:p w:rsidR="00F140EF" w:rsidRPr="00F140EF" w:rsidRDefault="00F140EF" w:rsidP="00F140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инвалиды I и II группы, у которых среднемесячный совокупный доход на каждого члена семьи не превышает утвержденного бюджета прожиточного минимума в среднем на душу населения, исчисленного за 12 месяцев, предшествующих месяцу постановки на учет (и на день предоставления жилого помещения социального пользования), и ко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торые располагают заявленным имуществом, общая стоимость кото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рого не превышает размера стоимости квартиры типовых потреби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тельских качеств исходя из максимальной нормы предоставления об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щей площади жилого помещения социального пользования на одного члена семьи, а также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нек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др.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 того, инвалидам с нарушением опорно-двигательного ап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парата предоставляется право на строительство гаража вблизи места жительства.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Гораздо подробнее Закон о социальной защите инвалидов регла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ментирует гарантии прав инвалидов в сфере трудовых отношений, в частности:</w:t>
      </w:r>
    </w:p>
    <w:p w:rsidR="00F140EF" w:rsidRPr="00F140EF" w:rsidRDefault="00F140EF" w:rsidP="00F140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отказ в заключении трудового договора либо в продвижении по работе, расторжение трудового договора по инициативе нанимате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ля, перевод инвалида на другую работу без его согласия по мотивам инвалидности не допускаются, за исключением случаев, когда выпол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нение трудовых обязанностей противопоказано индивидуальной про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граммой реабилитации инвалида;</w:t>
      </w:r>
    </w:p>
    <w:p w:rsidR="00F140EF" w:rsidRPr="00F140EF" w:rsidRDefault="00F140EF" w:rsidP="00F140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допускается расторжение трудового договора по инициати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ве нанимателя с инвалидами, проходящими медицинскую, профессио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нальную, трудовую и социальную реабилитацию в соответствующих организациях независимо от срока пребывания в них (ст. 19 Закона о социальной защите инвалидов);</w:t>
      </w:r>
    </w:p>
    <w:p w:rsidR="00F140EF" w:rsidRPr="00F140EF" w:rsidRDefault="00F140EF" w:rsidP="00F140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трудоустройство инвалидов осуществляется в порядке, уста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новленном законодательством, в том числе путем бронирования рабо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чих мест и создания специализированных рабочих мест для трудоуст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ройства инвалидов. Затраты на создание таких рабочих мест свыше 3% от среднесписочной численности работников компенсируются на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нимателям за счет средств, направляемых на финансирование меро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приятий по обеспечению занятости населения, и иных источников, не запрещенных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законодательством. За счет этих средств им также ком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пенсируются затраты за приобретенное специализированное оборудо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вание для создания рабочих мест для инвалидов (ст. 20 Закона о соци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альной защите инвалидов).</w:t>
      </w:r>
    </w:p>
    <w:p w:rsidR="00F140EF" w:rsidRPr="00F140EF" w:rsidRDefault="00F140EF" w:rsidP="00F140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особенности условий труда и отдыха инвалидов установлены ст. 22 Закона о социальной защите инвалидов, а также гл. 21 «Особен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ности регулирования труда инвалидов» ТК РБ (ст. 283-288). Для инвалидов устанавливается «недискриминационный режим», т.е. условия труда, в том числе опла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та труда, режим рабочего времени, устанавливаемые в коллективном договоре (соглашении) или трудовом договоре, не могут ухудшать по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ложение или ограничивать права инвалидов по сравнению с другими работниками. Кроме того, дополнительно действует ряд льгот: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инвалидам при приеме на работу не устанавливается предвари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тельное испытание;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инвалидам I и II группы устанавливается сокращенная продол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жительность рабочего времени не более 35 часов в неделю, а продол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жительность ежедневной работы (смены) не может превышать 7 ча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сов;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наниматель имеет право уменьшать инвалидам нормы выработ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ки в зависимости от состояния их здоровья;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привлечение инвалидов к сверхурочным работам, работе в праздничные и выходные дни, а также в ночное время допускается только с их согласия и при условии, если такие работы не запрещены им индивидуальными программами реабилитации инвалидов;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сокращении численности или штата работников инвалиды при равной производительности труда и квалификации имеют пре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имущественное право оставления на работе. Инвалиды, работающие в организациях, имущество которых находится в собственности обще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ственных объединений инвалидов, а также в других специализирован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ных организациях, цехах и на участках, применяющих труд инвали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дов, имеют преимущественное право на оставление на работе незави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симо от производительности труда и квалификации;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продолжительность трудового отпуска для инвалидов поста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новлением Совета Министров РБ от 24.01.2008 № 100 «О предоставлении основного отпуска продолжительностью более 24 календарных дней» установлена в 30 календарных дней;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допускается замена денежной компенсацией отпусков работ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никам, признанным инвалидами (ст. 161);</w:t>
      </w:r>
    </w:p>
    <w:p w:rsidR="00F140EF" w:rsidRPr="00F140EF" w:rsidRDefault="00F140EF" w:rsidP="00F140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направление инвалидов в служебную командировку допускает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ся только с их согласия (ст. 287 ТК РБ).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Действует и целый ряд фискальных льгот, установленных для нанимателей, использующих труд инвалидов, их общественных объе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динений, а также при реализации товаров, предназначенных для инва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лидов, а именно: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Законом об обязательных страховых взносах в ФСЗН (ст. 4) установлено, что «от уплаты обязательных страховых взносов в Фонд на пенсионное страхование освобождаются работодатели в части вы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плат, начисленных в пользу работающих граждан, являющихся инва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лидами I и II группы»;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освобождаются от НДС обороты по реализации на территории РБ «товаров (работ, услуг), за исключением подак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цизных товаров, брокерских и иных посреднических услуг, передачи имущества в аренду (финансовую аренду (лизинг)), произведенных (выполненных, оказанных) плательщиками, у которых численность инвалидов составляет не менее 50 процентов от списочной численно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сти работников в среднем за период с учетом средней численности ра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ботающих по совместительству с местом основной работы у других нанимателей, а также средней численности лиц, выполнявших работу по гражданско-правовым договорам (в том числе договорам подряда)» (подп. 1.16 п. 1 ст. 94 НК РБ);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освобождаются от НДС при ввозе на территорию РБ «технические средства, которые не могут быть использованы иначе как для профилактики инвалидности и (или) реабилитации ин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валидов, по перечню, утверждаемому Президентом РБ, при наличии заключения Министерства труда и социальной за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щиты РБ о том, что ввозимые (ввезенные) товары относятся к указанным техническим средствам». Однако они должны использоваться на территории РБ в целях профи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лактики инвалидности и (или) реабилитации инвалидов. При нецеле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вом использовании этих технических средств либо их вывозе за пре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делы территории РБ без использования в указанных целях налог на добавленную стоимость уплачивается (взыскивается) в соответствии с законодательством (подп. 1.4 п. 1 ст. 96 НК РБ);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признаются подакцизными товарами «легковые автомоби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ли, предназначенные для профилактики инвалидности и реабилитации инвалидов, транспортные средства, относящиеся к иностранной без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возмездной помощи либо получаемые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(полученные) в качестве меж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дународной технической помощи и (или) приобретенные за счет средств международной технической помощи, предназначенные для целей, определенных проектом (программой) международной техни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ческой помощи» (подп. 2.10 п. 2 ст. 111 НК РБ);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являются объектом налогообложения налогом на прибыль дивиденды, начисленные общественным объединениям «Белорусское общество инвалидов», «Белорусское общество глухих» и «Белорусское товарищество инвалидов по зрению» унитарными предприятиями, собственниками имущества которых являются эти объединения (п. 5 ст. 126 НК РБ);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 налогообложения налогом на прибыль освобождается (ст. 140 НК РБ):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прибыль организаций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(в размере не более 10% валовой прибы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ли), переданная зарегистрированным на территории РБ бюджетным организациям здравоохранения, образования, соци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ального обеспечения и т.д., а также общественным объединениям «Бе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лорусское общество инвалидов», «Белорусское общество глухих», «Бе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лорусское товарищество инвалидов по зрению», «Республиканская ас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социация инвалидов-колясочников», «Белорусская ассоциация помощи детям-инвалидам и молодым инвалидам», Белорусскому обществен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ному объединению ветеранов, Белорусскому общественному объеди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нению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стомированных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унитарным предприятиям, собственниками имущества которых являются эти объединения, или использованная на оплату счетов за приобретенные и переданные указанным органи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зациям товары (работы, услуги), имущественные права;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прибыль организаций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от изготовления протезно-ортопедических изделий (в том числе стоматологических протезов), средств реабилитации и обслуживания инвалидов;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прибыль организаций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использующих труд инвалидов, если численность инвалидов в них составляет не менее 50% от списочной численности работников в среднем за налоговый период, кроме при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были, полученной от торговой, торгово-закупочной и посреднической деятельности, с учетом средней численности работающих по совмес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тительству с местом основной работы у других нанимателей, а также средней численности лиц, выполнявших работу по гражданско-правовым договорам (в том числе договорам подряда);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состав внереализационных расходов для целей исчисления налога на прибыль включаются расходы организаций в виде разницы между суммой расходов на содержание находящихся на их балансе учреждений образования, домов престарелых и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инвалидов и суммой доходов, связанных с эксплуатацией указанных учреждений и объек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тов, получаемых организациями (подп. 3.26 п. 3 ст. 129 НК РБ);</w:t>
      </w:r>
    </w:p>
    <w:p w:rsidR="00F140EF" w:rsidRPr="00F140EF" w:rsidRDefault="00F140EF" w:rsidP="00F140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страхователи по обязательному страхованию от несчастных случаев на производстве — общественные объединения инвалидов и пенсионеров, а также организации, в которых работает не менее 50% инвалидов и пенсионеров от среднесписочной численности работни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ков и имущество которых полностью принадлежит таким обществен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ным объединениям на праве собственности, уплачивают страховой взнос в размере 50% от страхового тарифа (п. 244 Положения о стра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ховой деятельности).</w:t>
      </w:r>
    </w:p>
    <w:p w:rsidR="00F140EF" w:rsidRPr="00F140EF" w:rsidRDefault="00F140EF" w:rsidP="00F14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Налоговые льготы установлены не только для организаций, но и для физических лиц (инвалидов и членов их семей), в частно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сти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F140EF" w:rsidRPr="00F140EF" w:rsidRDefault="00F140EF" w:rsidP="00F140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освобождается от подоходного налога безвозмездная (спон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softHyphen/>
        <w:t>сорская) помощь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денежной и натуральной формах, получаемая от белорусских организаций и граждан Республики Беларусь инвалида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ми, несовершеннолетними детьми-сиротами и детьми, оставшимися без попечения родителей, — в размере, не превышающем 66 150 000 белорусских руб., в сумме от всех источников в течение налогового периода (подп. 1.21 п. 1 ст. 163 НК РБ).;</w:t>
      </w:r>
    </w:p>
    <w:p w:rsidR="00F140EF" w:rsidRPr="00F140EF" w:rsidRDefault="00F140EF" w:rsidP="00F140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освобождаются от налога на недвижимость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(ст. 186 НК РБ):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капитальные строения (здания, сооружения), их части, а также </w:t>
      </w:r>
      <w:proofErr w:type="spellStart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машино</w:t>
      </w:r>
      <w:proofErr w:type="spellEnd"/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-места организаций общественного объединения «Белорусское общество инвалидов», общественного объединения «Белорусское об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щество глухих» и общественного объединения «Белорусское товари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щество инвалидов по зрению», а также обособленных подразделений этих организаций при условии, если численность инвалидов в указан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ных организациях или их обособленных подразделениях составляет не менее 50% от списочной численности в среднем за период;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капитальные строения (здания, сооружения), их части, при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надлежащие физическим лицам, являющимся пенсионерами по воз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расту, инвалидами I и II группы, и другим нетрудоспособным физиче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ским лицам (при соблюдении определенных условий);</w:t>
      </w:r>
    </w:p>
    <w:p w:rsidR="00F140EF" w:rsidRPr="00F140EF" w:rsidRDefault="00F140EF" w:rsidP="00F140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освобождаются от земельного налога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(ст. 194 НК РБ):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а)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земельные участки общественных объединений инвалидов (их частных унитарных предприятий и учреждений), занятые принадле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жащими им объектами здравоохранения, туризма, физической культу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 xml:space="preserve">ры и спорта, социального обеспечения, 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образования, культуры и ис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кусства;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земельные участки, предоставленные физическим лицам, яв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ляющимся пенсионерами по возрасту, инвалидами I и II группы, и другим нетрудоспособным физическим лицам при отсутствии регист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рации по месту их жительства трудоспособных лиц;</w:t>
      </w:r>
    </w:p>
    <w:p w:rsidR="00F140EF" w:rsidRPr="00F140EF" w:rsidRDefault="00F140EF" w:rsidP="00F140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значительное число льгот касается госпошлины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а именно: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предусматривающие полное освобождение плательщиков (подп. 1.11 п. 1, подп. 2.7, 2.12 п. 2, подп. 3.4, 3.5 п. 3, подп. 4.2 п. 4, подп. 5.3 п. 5, подп. 6.3 п. 6 ст. 257; подп. 1.2, 1.4 п. 1 ст. 263 НК РБ);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предусматривающие частичное освобождение (п. 5 ст. 250; подп. 2.1 п. 2 ст. 263 НК РБ);</w:t>
      </w:r>
    </w:p>
    <w:p w:rsidR="00F140EF" w:rsidRPr="00F140EF" w:rsidRDefault="00F140EF" w:rsidP="00F140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ставки единого налога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(ст. 297 НК РБ) снижаются для: </w:t>
      </w:r>
      <w:r w:rsidRPr="00F140E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а)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плательщиков-инвалидов — на 20% начиная с месяца, следую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щего за месяцем, в котором возникло право на льготу, на основании удостоверения инвалида или пенсионного удостоверения, содержаще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го данные о назначении его владельцу соответствующей группы инва</w:t>
      </w:r>
      <w:r w:rsidRPr="00F140E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лидности и сроке, на который она установлена.</w:t>
      </w:r>
    </w:p>
    <w:p w:rsidR="009300E1" w:rsidRPr="00F140EF" w:rsidRDefault="009300E1">
      <w:pPr>
        <w:rPr>
          <w:rFonts w:ascii="Times New Roman" w:hAnsi="Times New Roman" w:cs="Times New Roman"/>
        </w:rPr>
      </w:pPr>
    </w:p>
    <w:sectPr w:rsidR="009300E1" w:rsidRPr="00F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E3"/>
    <w:multiLevelType w:val="multilevel"/>
    <w:tmpl w:val="E9A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718"/>
    <w:multiLevelType w:val="multilevel"/>
    <w:tmpl w:val="EEA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C4D8A"/>
    <w:multiLevelType w:val="multilevel"/>
    <w:tmpl w:val="F87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73FC8"/>
    <w:multiLevelType w:val="multilevel"/>
    <w:tmpl w:val="460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C40B7"/>
    <w:multiLevelType w:val="multilevel"/>
    <w:tmpl w:val="E5E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24AAE"/>
    <w:multiLevelType w:val="multilevel"/>
    <w:tmpl w:val="6C5E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B5273"/>
    <w:multiLevelType w:val="multilevel"/>
    <w:tmpl w:val="949C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0CAE"/>
    <w:multiLevelType w:val="multilevel"/>
    <w:tmpl w:val="200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322F3"/>
    <w:multiLevelType w:val="multilevel"/>
    <w:tmpl w:val="FA6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56513"/>
    <w:multiLevelType w:val="multilevel"/>
    <w:tmpl w:val="C76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B7DDD"/>
    <w:multiLevelType w:val="multilevel"/>
    <w:tmpl w:val="D49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918FC"/>
    <w:multiLevelType w:val="multilevel"/>
    <w:tmpl w:val="574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62568"/>
    <w:multiLevelType w:val="multilevel"/>
    <w:tmpl w:val="756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95462"/>
    <w:multiLevelType w:val="multilevel"/>
    <w:tmpl w:val="E4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30CBA"/>
    <w:multiLevelType w:val="multilevel"/>
    <w:tmpl w:val="D6A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83CB3"/>
    <w:multiLevelType w:val="multilevel"/>
    <w:tmpl w:val="DF2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F3B3C"/>
    <w:multiLevelType w:val="multilevel"/>
    <w:tmpl w:val="3F1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074C4"/>
    <w:multiLevelType w:val="multilevel"/>
    <w:tmpl w:val="C0C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F4B35"/>
    <w:multiLevelType w:val="multilevel"/>
    <w:tmpl w:val="DCD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E5474"/>
    <w:multiLevelType w:val="multilevel"/>
    <w:tmpl w:val="5CC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80641"/>
    <w:multiLevelType w:val="multilevel"/>
    <w:tmpl w:val="5DC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18"/>
  </w:num>
  <w:num w:numId="10">
    <w:abstractNumId w:val="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20"/>
  </w:num>
  <w:num w:numId="16">
    <w:abstractNumId w:val="12"/>
  </w:num>
  <w:num w:numId="17">
    <w:abstractNumId w:val="15"/>
  </w:num>
  <w:num w:numId="18">
    <w:abstractNumId w:val="19"/>
  </w:num>
  <w:num w:numId="19">
    <w:abstractNumId w:val="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F"/>
    <w:rsid w:val="009300E1"/>
    <w:rsid w:val="00EF57FB"/>
    <w:rsid w:val="00F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EF"/>
    <w:rPr>
      <w:b/>
      <w:bCs/>
    </w:rPr>
  </w:style>
  <w:style w:type="character" w:styleId="a5">
    <w:name w:val="Emphasis"/>
    <w:basedOn w:val="a0"/>
    <w:uiPriority w:val="20"/>
    <w:qFormat/>
    <w:rsid w:val="00F140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EF"/>
    <w:rPr>
      <w:b/>
      <w:bCs/>
    </w:rPr>
  </w:style>
  <w:style w:type="character" w:styleId="a5">
    <w:name w:val="Emphasis"/>
    <w:basedOn w:val="a0"/>
    <w:uiPriority w:val="20"/>
    <w:qFormat/>
    <w:rsid w:val="00F14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5231</Words>
  <Characters>29817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2023-09-26T08:47:00Z</dcterms:created>
  <dcterms:modified xsi:type="dcterms:W3CDTF">2023-10-03T06:51:00Z</dcterms:modified>
</cp:coreProperties>
</file>