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9E55C" w14:textId="77777777" w:rsidR="00C74F0C" w:rsidRPr="00C74F0C" w:rsidRDefault="00C74F0C" w:rsidP="00C74F0C">
      <w:pPr>
        <w:shd w:val="clear" w:color="auto" w:fill="FFFFFF"/>
        <w:spacing w:after="0" w:line="240" w:lineRule="auto"/>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ПРИКАЗ МИНИСТЕРСТВА ЗДРАВООХРАНЕНИЯ РЕСПУБЛИКИ БЕЛАРУСЬ</w:t>
      </w:r>
    </w:p>
    <w:p w14:paraId="7930C951" w14:textId="77777777" w:rsidR="00C74F0C" w:rsidRPr="00C74F0C" w:rsidRDefault="00C74F0C" w:rsidP="00C74F0C">
      <w:pPr>
        <w:shd w:val="clear" w:color="auto" w:fill="FFFFFF"/>
        <w:spacing w:after="0" w:line="240" w:lineRule="auto"/>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5 мая 2023 г. N 636</w:t>
      </w:r>
    </w:p>
    <w:p w14:paraId="5FA832E4" w14:textId="77777777" w:rsidR="00C74F0C" w:rsidRPr="00C74F0C" w:rsidRDefault="00C74F0C" w:rsidP="00C74F0C">
      <w:pPr>
        <w:shd w:val="clear" w:color="auto" w:fill="FFFFFF"/>
        <w:spacing w:after="0" w:line="240" w:lineRule="auto"/>
        <w:ind w:firstLine="450"/>
        <w:jc w:val="center"/>
        <w:rPr>
          <w:rFonts w:ascii="Roboto" w:eastAsia="Times New Roman" w:hAnsi="Roboto" w:cs="Times New Roman"/>
          <w:b/>
          <w:bCs/>
          <w:color w:val="242424"/>
          <w:kern w:val="0"/>
          <w:sz w:val="33"/>
          <w:szCs w:val="33"/>
          <w:lang w:eastAsia="ru-RU"/>
          <w14:ligatures w14:val="none"/>
        </w:rPr>
      </w:pPr>
    </w:p>
    <w:p w14:paraId="52B54871" w14:textId="77777777" w:rsidR="00C74F0C" w:rsidRPr="00C74F0C" w:rsidRDefault="00C74F0C" w:rsidP="00C74F0C">
      <w:pPr>
        <w:shd w:val="clear" w:color="auto" w:fill="FFFFFF"/>
        <w:spacing w:after="0" w:line="240" w:lineRule="auto"/>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О ПОРЯДКЕ ОКАЗАНИЯ МЕДИЦИНСКОЙ ПОМОЩИ НЕСОВЕРШЕННОЛЕТНИМ, ПОСТРАДАВШИМ ОТ СЕКСУАЛЬНОГО НАСИЛИЯ</w:t>
      </w:r>
    </w:p>
    <w:p w14:paraId="0FA8FB4F" w14:textId="77777777" w:rsidR="00C74F0C" w:rsidRPr="00C74F0C" w:rsidRDefault="00C74F0C" w:rsidP="00C74F0C">
      <w:pPr>
        <w:shd w:val="clear" w:color="auto" w:fill="FFFFFF"/>
        <w:spacing w:after="0" w:line="240" w:lineRule="auto"/>
        <w:ind w:firstLine="450"/>
        <w:rPr>
          <w:rFonts w:ascii="Times New Roman" w:eastAsia="Times New Roman" w:hAnsi="Times New Roman" w:cs="Times New Roman"/>
          <w:color w:val="242424"/>
          <w:kern w:val="0"/>
          <w:sz w:val="30"/>
          <w:szCs w:val="30"/>
          <w:lang w:eastAsia="ru-RU"/>
          <w14:ligatures w14:val="none"/>
        </w:rPr>
      </w:pPr>
    </w:p>
    <w:p w14:paraId="60BDBA86"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На основании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в соответствии с подпунктами 3.2, 3.4 пункта 3, подпунктом 4.8 пункта 4 Национального механизма оказания помощи несовершеннолетним, пострадавшим от сексуального насилия и эксплуатации, ПРИКАЗЫВАЮ:</w:t>
      </w:r>
    </w:p>
    <w:p w14:paraId="69A982B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 Утвердить Рекомендации о порядке оказания медицинской помощи и медицинской реабилитации несовершеннолетним, пострадавшим от сексуального насилия и эксплуатации (прилагаются).</w:t>
      </w:r>
    </w:p>
    <w:p w14:paraId="27079C3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2. Начальникам главных управлений по здравоохранению областных исполнительных комитетов, председателю комитета по здравоохранению Минского городского исполнительного комитета, руководителям организаций здравоохранения республиканского подчинения, ректорам высших медицинских учреждений образования, первому проректору государственного учреждения образования "Белорусская медицинская академия последипломного образования" принять меры по реализации Рекомендаций в подчиненных организациях здравоохранения.</w:t>
      </w:r>
    </w:p>
    <w:p w14:paraId="6A01A52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 xml:space="preserve">3. Контроль за исполнением настоящего приказа возложить на заместителя Министра </w:t>
      </w:r>
      <w:proofErr w:type="spellStart"/>
      <w:r w:rsidRPr="00C74F0C">
        <w:rPr>
          <w:rFonts w:ascii="Times New Roman" w:eastAsia="Times New Roman" w:hAnsi="Times New Roman" w:cs="Times New Roman"/>
          <w:color w:val="242424"/>
          <w:kern w:val="0"/>
          <w:sz w:val="30"/>
          <w:szCs w:val="30"/>
          <w:lang w:eastAsia="ru-RU"/>
          <w14:ligatures w14:val="none"/>
        </w:rPr>
        <w:t>Горбича</w:t>
      </w:r>
      <w:proofErr w:type="spellEnd"/>
      <w:r w:rsidRPr="00C74F0C">
        <w:rPr>
          <w:rFonts w:ascii="Times New Roman" w:eastAsia="Times New Roman" w:hAnsi="Times New Roman" w:cs="Times New Roman"/>
          <w:color w:val="242424"/>
          <w:kern w:val="0"/>
          <w:sz w:val="30"/>
          <w:szCs w:val="30"/>
          <w:lang w:eastAsia="ru-RU"/>
          <w14:ligatures w14:val="none"/>
        </w:rPr>
        <w:t xml:space="preserve"> Ю.Л.</w:t>
      </w:r>
    </w:p>
    <w:p w14:paraId="5C28BC14"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21C423FC" w14:textId="77777777" w:rsidR="00C74F0C" w:rsidRPr="00C74F0C" w:rsidRDefault="00C74F0C" w:rsidP="00C74F0C">
      <w:pPr>
        <w:shd w:val="clear" w:color="auto" w:fill="FFFFFF"/>
        <w:spacing w:after="0" w:line="240" w:lineRule="auto"/>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Министр </w:t>
      </w:r>
      <w:proofErr w:type="spellStart"/>
      <w:r w:rsidRPr="00C74F0C">
        <w:rPr>
          <w:rFonts w:ascii="Times New Roman" w:eastAsia="Times New Roman" w:hAnsi="Times New Roman" w:cs="Times New Roman"/>
          <w:color w:val="242424"/>
          <w:kern w:val="0"/>
          <w:sz w:val="30"/>
          <w:szCs w:val="30"/>
          <w:lang w:eastAsia="ru-RU"/>
          <w14:ligatures w14:val="none"/>
        </w:rPr>
        <w:t>Д.Л.Пиневич</w:t>
      </w:r>
      <w:proofErr w:type="spellEnd"/>
    </w:p>
    <w:p w14:paraId="7CA5306B"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683F69B6"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63C75A3C"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71DD97F2"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5D1B0B2F"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7188F60B" w14:textId="77777777" w:rsidR="00C74F0C" w:rsidRPr="00C74F0C" w:rsidRDefault="00C74F0C" w:rsidP="00C74F0C">
      <w:pPr>
        <w:spacing w:after="0" w:line="240" w:lineRule="auto"/>
        <w:jc w:val="both"/>
        <w:rPr>
          <w:rFonts w:ascii="Times New Roman" w:eastAsia="Times New Roman" w:hAnsi="Times New Roman" w:cs="Times New Roman"/>
          <w:kern w:val="0"/>
          <w:sz w:val="24"/>
          <w:szCs w:val="24"/>
          <w:lang w:eastAsia="ru-RU"/>
          <w14:ligatures w14:val="none"/>
        </w:rPr>
      </w:pPr>
      <w:r w:rsidRPr="00C74F0C">
        <w:rPr>
          <w:rFonts w:ascii="Times New Roman" w:eastAsia="Times New Roman" w:hAnsi="Times New Roman" w:cs="Times New Roman"/>
          <w:kern w:val="0"/>
          <w:sz w:val="24"/>
          <w:szCs w:val="24"/>
          <w:lang w:eastAsia="ru-RU"/>
          <w14:ligatures w14:val="none"/>
        </w:rPr>
        <w:t>                                               УТВЕРЖДЕНО</w:t>
      </w:r>
    </w:p>
    <w:p w14:paraId="2E53FA62" w14:textId="77777777" w:rsidR="00C74F0C" w:rsidRPr="00C74F0C" w:rsidRDefault="00C74F0C" w:rsidP="00C74F0C">
      <w:pPr>
        <w:spacing w:after="0" w:line="240" w:lineRule="auto"/>
        <w:jc w:val="both"/>
        <w:rPr>
          <w:rFonts w:ascii="Times New Roman" w:eastAsia="Times New Roman" w:hAnsi="Times New Roman" w:cs="Times New Roman"/>
          <w:kern w:val="0"/>
          <w:sz w:val="24"/>
          <w:szCs w:val="24"/>
          <w:lang w:eastAsia="ru-RU"/>
          <w14:ligatures w14:val="none"/>
        </w:rPr>
      </w:pPr>
      <w:r w:rsidRPr="00C74F0C">
        <w:rPr>
          <w:rFonts w:ascii="Times New Roman" w:eastAsia="Times New Roman" w:hAnsi="Times New Roman" w:cs="Times New Roman"/>
          <w:kern w:val="0"/>
          <w:sz w:val="24"/>
          <w:szCs w:val="24"/>
          <w:lang w:eastAsia="ru-RU"/>
          <w14:ligatures w14:val="none"/>
        </w:rPr>
        <w:t>                                               Приказ</w:t>
      </w:r>
    </w:p>
    <w:p w14:paraId="66B95B24" w14:textId="77777777" w:rsidR="00C74F0C" w:rsidRPr="00C74F0C" w:rsidRDefault="00C74F0C" w:rsidP="00C74F0C">
      <w:pPr>
        <w:spacing w:after="0" w:line="240" w:lineRule="auto"/>
        <w:jc w:val="both"/>
        <w:rPr>
          <w:rFonts w:ascii="Times New Roman" w:eastAsia="Times New Roman" w:hAnsi="Times New Roman" w:cs="Times New Roman"/>
          <w:kern w:val="0"/>
          <w:sz w:val="24"/>
          <w:szCs w:val="24"/>
          <w:lang w:eastAsia="ru-RU"/>
          <w14:ligatures w14:val="none"/>
        </w:rPr>
      </w:pPr>
      <w:r w:rsidRPr="00C74F0C">
        <w:rPr>
          <w:rFonts w:ascii="Times New Roman" w:eastAsia="Times New Roman" w:hAnsi="Times New Roman" w:cs="Times New Roman"/>
          <w:kern w:val="0"/>
          <w:sz w:val="24"/>
          <w:szCs w:val="24"/>
          <w:lang w:eastAsia="ru-RU"/>
          <w14:ligatures w14:val="none"/>
        </w:rPr>
        <w:t>                                               Министерства здравоохранения</w:t>
      </w:r>
    </w:p>
    <w:p w14:paraId="6FEA503D" w14:textId="77777777" w:rsidR="00C74F0C" w:rsidRPr="00C74F0C" w:rsidRDefault="00C74F0C" w:rsidP="00C74F0C">
      <w:pPr>
        <w:spacing w:after="0" w:line="240" w:lineRule="auto"/>
        <w:jc w:val="both"/>
        <w:rPr>
          <w:rFonts w:ascii="Times New Roman" w:eastAsia="Times New Roman" w:hAnsi="Times New Roman" w:cs="Times New Roman"/>
          <w:kern w:val="0"/>
          <w:sz w:val="24"/>
          <w:szCs w:val="24"/>
          <w:lang w:eastAsia="ru-RU"/>
          <w14:ligatures w14:val="none"/>
        </w:rPr>
      </w:pPr>
      <w:r w:rsidRPr="00C74F0C">
        <w:rPr>
          <w:rFonts w:ascii="Times New Roman" w:eastAsia="Times New Roman" w:hAnsi="Times New Roman" w:cs="Times New Roman"/>
          <w:kern w:val="0"/>
          <w:sz w:val="24"/>
          <w:szCs w:val="24"/>
          <w:lang w:eastAsia="ru-RU"/>
          <w14:ligatures w14:val="none"/>
        </w:rPr>
        <w:t>                                               Республики Беларусь</w:t>
      </w:r>
    </w:p>
    <w:p w14:paraId="0B151E0A" w14:textId="77777777" w:rsidR="00C74F0C" w:rsidRPr="00C74F0C" w:rsidRDefault="00C74F0C" w:rsidP="00C74F0C">
      <w:pPr>
        <w:spacing w:after="0" w:line="240" w:lineRule="auto"/>
        <w:jc w:val="both"/>
        <w:rPr>
          <w:rFonts w:ascii="Times New Roman" w:eastAsia="Times New Roman" w:hAnsi="Times New Roman" w:cs="Times New Roman"/>
          <w:kern w:val="0"/>
          <w:sz w:val="24"/>
          <w:szCs w:val="24"/>
          <w:lang w:eastAsia="ru-RU"/>
          <w14:ligatures w14:val="none"/>
        </w:rPr>
      </w:pPr>
      <w:r w:rsidRPr="00C74F0C">
        <w:rPr>
          <w:rFonts w:ascii="Times New Roman" w:eastAsia="Times New Roman" w:hAnsi="Times New Roman" w:cs="Times New Roman"/>
          <w:kern w:val="0"/>
          <w:sz w:val="24"/>
          <w:szCs w:val="24"/>
          <w:lang w:eastAsia="ru-RU"/>
          <w14:ligatures w14:val="none"/>
        </w:rPr>
        <w:t>                                               05.05.2023 N 636</w:t>
      </w:r>
    </w:p>
    <w:p w14:paraId="442E0C12"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3591EF59" w14:textId="77777777" w:rsidR="00C74F0C" w:rsidRPr="00C74F0C" w:rsidRDefault="00C74F0C" w:rsidP="00C74F0C">
      <w:pPr>
        <w:shd w:val="clear" w:color="auto" w:fill="FFFFFF"/>
        <w:spacing w:after="0" w:line="240" w:lineRule="auto"/>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lastRenderedPageBreak/>
        <w:t>РЕКОМЕНДАЦИИ</w:t>
      </w:r>
    </w:p>
    <w:p w14:paraId="3A97F6E2" w14:textId="77777777" w:rsidR="00C74F0C" w:rsidRPr="00C74F0C" w:rsidRDefault="00C74F0C" w:rsidP="00C74F0C">
      <w:pPr>
        <w:shd w:val="clear" w:color="auto" w:fill="FFFFFF"/>
        <w:spacing w:after="0" w:line="240" w:lineRule="auto"/>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О ПОРЯДКЕ ОКАЗАНИЯ МЕДИЦИНСКОЙ ПОМОЩИ И МЕДИЦИНСКОЙ РЕАБИЛИТАЦИИ НЕСОВЕРШЕННОЛЕТНИМ, ПОСТРАДАВШИМ ОТ СЕКСУАЛЬНОГО НАСИЛИЯ И ЭКСПЛУАТАЦИИ</w:t>
      </w:r>
    </w:p>
    <w:p w14:paraId="72E715DD" w14:textId="77777777" w:rsidR="00C74F0C" w:rsidRPr="00C74F0C" w:rsidRDefault="00C74F0C" w:rsidP="00C74F0C">
      <w:pPr>
        <w:shd w:val="clear" w:color="auto" w:fill="FFFFFF"/>
        <w:spacing w:after="0" w:line="240" w:lineRule="auto"/>
        <w:rPr>
          <w:rFonts w:ascii="Times New Roman" w:eastAsia="Times New Roman" w:hAnsi="Times New Roman" w:cs="Times New Roman"/>
          <w:color w:val="242424"/>
          <w:kern w:val="0"/>
          <w:sz w:val="30"/>
          <w:szCs w:val="30"/>
          <w:lang w:eastAsia="ru-RU"/>
          <w14:ligatures w14:val="none"/>
        </w:rPr>
      </w:pPr>
    </w:p>
    <w:p w14:paraId="263EB05B"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 Настоящие Рекомендации определяют порядок оказания медицинской помощи и медицинской реабилитации несовершеннолетним, пострадавшим от сексуального насилия и эксплуатации.</w:t>
      </w:r>
    </w:p>
    <w:p w14:paraId="4E004A48"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2. Государственные организации здравоохранения с целью реализации Национального механизма оказания помощи несовершеннолетним, пострадавшим от сексуального насилия и эксплуатации, в рамках соблюдения единого подхода к оказанию медицинской помощи и медицинской реабилитации несовершеннолетним, пострадавшим от сексуального насилия и эксплуатации, руководствуются настоящими Рекомендациями.</w:t>
      </w:r>
    </w:p>
    <w:p w14:paraId="7C2E80F9"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3. Обращение за медицинской помощью несовершеннолетних может быть как при личном обращении граждан, так и по направлению учреждений образования, органов по труду, занятости и социальной защите, внутренних дел и других государственных органов и организаций.</w:t>
      </w:r>
    </w:p>
    <w:p w14:paraId="1F16C1FA"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4. Государственные организации здравоохранения в установленном порядке обязаны предоставлять информацию, составляющую врачебную тайну, без согласия пациента или его законных представителей в правоохранительные органы при наличии оснований, позволяющих полагать, что вред здоровью причинен в результате противоправных действий.</w:t>
      </w:r>
    </w:p>
    <w:p w14:paraId="471C4E7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Извещения в правоохранительные органы оформляются согласно приложению 2 к приказу Министерства здравоохранения Республики Беларусь от 6 января 2015 г. N 4 "О порядке предоставления информации, составляющей врачебную тайну, в правоохранительные органы".</w:t>
      </w:r>
    </w:p>
    <w:p w14:paraId="23FBF3DE"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Медицинские работники информируют подразделения Следственного комитета и органы внутренних дел о пострадавшем и (или) о выявленных случаях причинения вреда здоровью несовершеннолетних в порядке согласно приложению.</w:t>
      </w:r>
    </w:p>
    <w:p w14:paraId="13C7590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5. Медицинская помощь оказывается государственными организациями здравоохранения в соответствии с Законом Республики Беларусь от 18 июня 1993 г. N 2435-XII "О здравоохранении" на основании клинических протоколов, а также иных нормативных правовых актов Министерства здравоохранения Республики Беларусь.</w:t>
      </w:r>
    </w:p>
    <w:p w14:paraId="61B0138C"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lastRenderedPageBreak/>
        <w:t>6. Медицинская помощь оказывается в том числе в стационарных условиях, по месту нахождения пострадавшего вне зависимости от места его жительства (места пребывания). При наличии у пострадавшего психического расстройства (заболевания), совершении пострадавшим действий (бездействий), которые дают основания предполагать наличие у него психического расстройства (заболевания), обращении пострадавшего за оказанием психиатрической помощи такая помощь оказывается ему в соответствии с Законом Республики Беларусь от 7 января 2012 г. N 349-З "Об оказании психиатрической помощи" по месту его нахождения. При наличии у пострадавшего психологических проблем, кризисных ситуаций и их последствий он направляется государственными организациями здравоохранения к психологу для получения психологической помощи.</w:t>
      </w:r>
    </w:p>
    <w:p w14:paraId="3AEADB2B"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7. Психологическая помощь оказывается учреждениями здравоохранения и образования в виде психологического консультирования, психологической коррекции, психологической профилактики, психологического просвещения, в том числе с психологической диагностикой. Оказание психологической помощи несовершеннолетним в возрасте до четырнадцати лет без согласия законных представителей осуществляется в случаях, предусмотренных частью второй статьи 18 Закона Республики Беларусь от 7 января 2012 г. N 349-З "Об оказании психологической помощи".</w:t>
      </w:r>
    </w:p>
    <w:p w14:paraId="5EE6DD61"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Психологическая помощь пострадавшему от сексуального насилия и эксплуатации оказывается в соответствии с алгоритмами кризисной психологии.</w:t>
      </w:r>
    </w:p>
    <w:p w14:paraId="59C7CD7E"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8. Медицинскому работнику, оказывающему медицинскую помощь, при установлении факта совершенного насилия или при случайном раскрытии насилия необходимо:</w:t>
      </w:r>
    </w:p>
    <w:p w14:paraId="61235342"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соблюдать конфиденциальность;</w:t>
      </w:r>
    </w:p>
    <w:p w14:paraId="233DE7D1"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получить предварительное информированное добровольное согласие на оказание медицинской помощи, в том числе законных представителей несовершеннолетнего;</w:t>
      </w:r>
    </w:p>
    <w:p w14:paraId="18F2F26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информировать о возможности получения психологической помощи несовершеннолетнего, в том числе законных представителей несовершеннолетнего, при необходимости организовать оказание психологической помощи при кризисной ситуации;</w:t>
      </w:r>
    </w:p>
    <w:p w14:paraId="3B4B0D99"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провести медицинский осмотр и определить объем оказания медицинской помощи, необходимой пациенту. Объем медицинской помощи определяется индивидуально в соответствии с клиническими протоколами, утвержденными Министерством здравоохранения.</w:t>
      </w:r>
    </w:p>
    <w:p w14:paraId="495583CB"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lastRenderedPageBreak/>
        <w:t>9. Консультации врачей-специалистов (врача - акушера-гинеколога, врача-проктолога, врача-уролога, врача-дерматовенеролога, врача-инфекциониста и др.) проводятся по медицинским показаниям.</w:t>
      </w:r>
    </w:p>
    <w:p w14:paraId="70ADDB15"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10. Несовершеннолетним, пострадавшим от сексуального насилия и эксплуатации, в зависимости от состояния их здоровья, медицинских показаний и медицинских противопоказаний оказывается скорая медицинская помощь и плановая медицинская помощь.</w:t>
      </w:r>
    </w:p>
    <w:p w14:paraId="58BABAC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В государственных организациях здравоохранения в установленном порядке обеспечиваются круглосуточный прием и содержание несовершеннолетних, оставшихся без попечения родителей, нуждающихся в государственной защите, для прохождения медицинского обследования перед помещением в государственное учреждение.</w:t>
      </w:r>
    </w:p>
    <w:p w14:paraId="0E9B36F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 xml:space="preserve">11. Меры по </w:t>
      </w:r>
      <w:proofErr w:type="spellStart"/>
      <w:r w:rsidRPr="00C74F0C">
        <w:rPr>
          <w:rFonts w:ascii="Times New Roman" w:eastAsia="Times New Roman" w:hAnsi="Times New Roman" w:cs="Times New Roman"/>
          <w:color w:val="242424"/>
          <w:kern w:val="0"/>
          <w:sz w:val="30"/>
          <w:szCs w:val="30"/>
          <w:lang w:eastAsia="ru-RU"/>
          <w14:ligatures w14:val="none"/>
        </w:rPr>
        <w:t>постконтактной</w:t>
      </w:r>
      <w:proofErr w:type="spellEnd"/>
      <w:r w:rsidRPr="00C74F0C">
        <w:rPr>
          <w:rFonts w:ascii="Times New Roman" w:eastAsia="Times New Roman" w:hAnsi="Times New Roman" w:cs="Times New Roman"/>
          <w:color w:val="242424"/>
          <w:kern w:val="0"/>
          <w:sz w:val="30"/>
          <w:szCs w:val="30"/>
          <w:lang w:eastAsia="ru-RU"/>
          <w14:ligatures w14:val="none"/>
        </w:rPr>
        <w:t xml:space="preserve"> профилактике беременности и заражений инфекциями, передающимися половым путем (далее - ИППП), для детей, подвергшихся сексуальному насилию:</w:t>
      </w:r>
    </w:p>
    <w:p w14:paraId="73993637"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 xml:space="preserve">проведение </w:t>
      </w:r>
      <w:proofErr w:type="spellStart"/>
      <w:r w:rsidRPr="00C74F0C">
        <w:rPr>
          <w:rFonts w:ascii="Times New Roman" w:eastAsia="Times New Roman" w:hAnsi="Times New Roman" w:cs="Times New Roman"/>
          <w:color w:val="242424"/>
          <w:kern w:val="0"/>
          <w:sz w:val="30"/>
          <w:szCs w:val="30"/>
          <w:lang w:eastAsia="ru-RU"/>
          <w14:ligatures w14:val="none"/>
        </w:rPr>
        <w:t>постконтактной</w:t>
      </w:r>
      <w:proofErr w:type="spellEnd"/>
      <w:r w:rsidRPr="00C74F0C">
        <w:rPr>
          <w:rFonts w:ascii="Times New Roman" w:eastAsia="Times New Roman" w:hAnsi="Times New Roman" w:cs="Times New Roman"/>
          <w:color w:val="242424"/>
          <w:kern w:val="0"/>
          <w:sz w:val="30"/>
          <w:szCs w:val="30"/>
          <w:lang w:eastAsia="ru-RU"/>
          <w14:ligatures w14:val="none"/>
        </w:rPr>
        <w:t xml:space="preserve"> профилактики инфекции вируса иммунодефицита человека (далее - ВИЧ) - краткосрочный курс антиретровирусной терапии (28 дней). Необходимо направить несовершеннолетнего в приемное отделение инфекционной больницы, консультативно-диспансерное отделение (кабинет) по ВИЧ-инфекции, кабинет инфекционных заболеваний, осуществляющий выдачу антиретровирусной терапии, желательно в первые 4 часа после контакта, но не позднее 72 часов;</w:t>
      </w:r>
    </w:p>
    <w:p w14:paraId="57C1BF8F"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вакцинация от гепатита В, если ребенок не был ранее вакцинирован от этой инфекции;</w:t>
      </w:r>
    </w:p>
    <w:p w14:paraId="3EDEBA39"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через 3 и 6 месяцев провести обследование пациента на ВИЧ-инфекцию, вирусные гепатиты B и C;</w:t>
      </w:r>
    </w:p>
    <w:p w14:paraId="019AFE6B"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профилактика заражения ИППП (трихомониазом, хламидиозом, гонореей) проводится не позднее 72 часов после инцидента;</w:t>
      </w:r>
    </w:p>
    <w:p w14:paraId="321EFCF4"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экстренная контрацепция проводится не позднее 120 часов (5 дней) после инцидента.</w:t>
      </w:r>
    </w:p>
    <w:p w14:paraId="69DAEB5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Если в результате сексуального насилия у несовершеннолетней наступила беременность, предлагается процедура прерывания беременности.</w:t>
      </w:r>
    </w:p>
    <w:p w14:paraId="0E825D21"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 xml:space="preserve">Искусственное прерывание беременности (аборт) у несовершеннолетних (в том числе и медикаментозное прерывание беременности) осуществляется только в стационарных условиях в гинекологических отделениях государственных организаций здравоохранения при наличии письменного согласия законного представителя пациента при сроке беременности не более 12 недель, после проведения </w:t>
      </w:r>
      <w:proofErr w:type="spellStart"/>
      <w:r w:rsidRPr="00C74F0C">
        <w:rPr>
          <w:rFonts w:ascii="Times New Roman" w:eastAsia="Times New Roman" w:hAnsi="Times New Roman" w:cs="Times New Roman"/>
          <w:color w:val="242424"/>
          <w:kern w:val="0"/>
          <w:sz w:val="30"/>
          <w:szCs w:val="30"/>
          <w:lang w:eastAsia="ru-RU"/>
          <w14:ligatures w14:val="none"/>
        </w:rPr>
        <w:t>предабортного</w:t>
      </w:r>
      <w:proofErr w:type="spellEnd"/>
      <w:r w:rsidRPr="00C74F0C">
        <w:rPr>
          <w:rFonts w:ascii="Times New Roman" w:eastAsia="Times New Roman" w:hAnsi="Times New Roman" w:cs="Times New Roman"/>
          <w:color w:val="242424"/>
          <w:kern w:val="0"/>
          <w:sz w:val="30"/>
          <w:szCs w:val="30"/>
          <w:lang w:eastAsia="ru-RU"/>
          <w14:ligatures w14:val="none"/>
        </w:rPr>
        <w:t xml:space="preserve"> психологического консультирования, в </w:t>
      </w:r>
      <w:r w:rsidRPr="00C74F0C">
        <w:rPr>
          <w:rFonts w:ascii="Times New Roman" w:eastAsia="Times New Roman" w:hAnsi="Times New Roman" w:cs="Times New Roman"/>
          <w:color w:val="242424"/>
          <w:kern w:val="0"/>
          <w:sz w:val="30"/>
          <w:szCs w:val="30"/>
          <w:lang w:eastAsia="ru-RU"/>
          <w14:ligatures w14:val="none"/>
        </w:rPr>
        <w:lastRenderedPageBreak/>
        <w:t xml:space="preserve">соответствии с приказами Министерства здравоохранения Республики Беларусь от 1 августа 2016 г. N 719 "О некоторых вопросах проведения </w:t>
      </w:r>
      <w:proofErr w:type="spellStart"/>
      <w:r w:rsidRPr="00C74F0C">
        <w:rPr>
          <w:rFonts w:ascii="Times New Roman" w:eastAsia="Times New Roman" w:hAnsi="Times New Roman" w:cs="Times New Roman"/>
          <w:color w:val="242424"/>
          <w:kern w:val="0"/>
          <w:sz w:val="30"/>
          <w:szCs w:val="30"/>
          <w:lang w:eastAsia="ru-RU"/>
          <w14:ligatures w14:val="none"/>
        </w:rPr>
        <w:t>предабортного</w:t>
      </w:r>
      <w:proofErr w:type="spellEnd"/>
      <w:r w:rsidRPr="00C74F0C">
        <w:rPr>
          <w:rFonts w:ascii="Times New Roman" w:eastAsia="Times New Roman" w:hAnsi="Times New Roman" w:cs="Times New Roman"/>
          <w:color w:val="242424"/>
          <w:kern w:val="0"/>
          <w:sz w:val="30"/>
          <w:szCs w:val="30"/>
          <w:lang w:eastAsia="ru-RU"/>
          <w14:ligatures w14:val="none"/>
        </w:rPr>
        <w:t xml:space="preserve"> психологического консультирования" и от 9 ноября 2021 г. N 1409 "О проведении семейного </w:t>
      </w:r>
      <w:proofErr w:type="spellStart"/>
      <w:r w:rsidRPr="00C74F0C">
        <w:rPr>
          <w:rFonts w:ascii="Times New Roman" w:eastAsia="Times New Roman" w:hAnsi="Times New Roman" w:cs="Times New Roman"/>
          <w:color w:val="242424"/>
          <w:kern w:val="0"/>
          <w:sz w:val="30"/>
          <w:szCs w:val="30"/>
          <w:lang w:eastAsia="ru-RU"/>
          <w14:ligatures w14:val="none"/>
        </w:rPr>
        <w:t>предабортного</w:t>
      </w:r>
      <w:proofErr w:type="spellEnd"/>
      <w:r w:rsidRPr="00C74F0C">
        <w:rPr>
          <w:rFonts w:ascii="Times New Roman" w:eastAsia="Times New Roman" w:hAnsi="Times New Roman" w:cs="Times New Roman"/>
          <w:color w:val="242424"/>
          <w:kern w:val="0"/>
          <w:sz w:val="30"/>
          <w:szCs w:val="30"/>
          <w:lang w:eastAsia="ru-RU"/>
          <w14:ligatures w14:val="none"/>
        </w:rPr>
        <w:t xml:space="preserve"> консультирования".</w:t>
      </w:r>
    </w:p>
    <w:p w14:paraId="3A3B7CE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12. Медицинская реабилитация несовершеннолетних, пострадавших от сексуального насилия и эксплуатации, осуществляется на всех этапах оказания медицинской помощи и проводится врачами-специалистами, психологами в государственном учреждении "Республиканский научно-практический центр психического здоровья", областных организациях здравоохранения психиатрического профиля.</w:t>
      </w:r>
    </w:p>
    <w:p w14:paraId="173463F2"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13. Врачи - психиатры-наркологи, врачи-психотерапевты, врачи-психиатры детские и психологи оказывают комплексную помощь несовершеннолетнему, пострадавшему от сексуального насилия и эксплуатации, мультидисциплинарной командой специалистов.</w:t>
      </w:r>
    </w:p>
    <w:p w14:paraId="4FEAF834"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Детям в возрасте до 3 лет медицинская реабилитация проводится в домах ребенка.</w:t>
      </w:r>
    </w:p>
    <w:p w14:paraId="0440D31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При наличии отклонений в состоянии психического здоровья осуществляется оказание психиатрической помощи и психологической коррекции психологических проблем в организации здравоохранения по месту учебы и жительства (пребывания) с согласия законного представителя, в т.ч. в отделении дневного пребывания.</w:t>
      </w:r>
    </w:p>
    <w:p w14:paraId="45EDBD11"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Анонимная психологическая помощь несовершеннолетним оказывается также в Центрах, дружественных подросткам, которые функционируют на базе организаций здравоохранения.</w:t>
      </w:r>
    </w:p>
    <w:p w14:paraId="4C7B0E1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Телефонное психологическое консультирование осуществляется по "Детской телефонной линии": (8-801) 100-16-11 круглосуточно и без выходных.</w:t>
      </w:r>
    </w:p>
    <w:p w14:paraId="27D95FAE"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59385453"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6107E43E"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06CC148A"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5E3CA8D4"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5825BDC8" w14:textId="77777777" w:rsidR="00C74F0C" w:rsidRPr="00C74F0C" w:rsidRDefault="00C74F0C" w:rsidP="00C74F0C">
      <w:pPr>
        <w:shd w:val="clear" w:color="auto" w:fill="FFFFFF"/>
        <w:spacing w:after="0" w:line="240" w:lineRule="auto"/>
        <w:jc w:val="right"/>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Приложение</w:t>
      </w:r>
    </w:p>
    <w:p w14:paraId="3AEE89A8" w14:textId="77777777" w:rsidR="00C74F0C" w:rsidRPr="00C74F0C" w:rsidRDefault="00C74F0C" w:rsidP="00C74F0C">
      <w:pPr>
        <w:shd w:val="clear" w:color="auto" w:fill="FFFFFF"/>
        <w:spacing w:after="0" w:line="240" w:lineRule="auto"/>
        <w:jc w:val="right"/>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к приказу</w:t>
      </w:r>
    </w:p>
    <w:p w14:paraId="6C23D05D" w14:textId="77777777" w:rsidR="00C74F0C" w:rsidRPr="00C74F0C" w:rsidRDefault="00C74F0C" w:rsidP="00C74F0C">
      <w:pPr>
        <w:shd w:val="clear" w:color="auto" w:fill="FFFFFF"/>
        <w:spacing w:after="0" w:line="240" w:lineRule="auto"/>
        <w:jc w:val="right"/>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Министерства здравоохранения</w:t>
      </w:r>
    </w:p>
    <w:p w14:paraId="34FD73ED" w14:textId="77777777" w:rsidR="00C74F0C" w:rsidRPr="00C74F0C" w:rsidRDefault="00C74F0C" w:rsidP="00C74F0C">
      <w:pPr>
        <w:shd w:val="clear" w:color="auto" w:fill="FFFFFF"/>
        <w:spacing w:after="0" w:line="240" w:lineRule="auto"/>
        <w:jc w:val="right"/>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Республики Беларусь</w:t>
      </w:r>
    </w:p>
    <w:p w14:paraId="7A55138D" w14:textId="77777777" w:rsidR="00C74F0C" w:rsidRPr="00C74F0C" w:rsidRDefault="00C74F0C" w:rsidP="00C74F0C">
      <w:pPr>
        <w:shd w:val="clear" w:color="auto" w:fill="FFFFFF"/>
        <w:spacing w:after="0" w:line="240" w:lineRule="auto"/>
        <w:jc w:val="right"/>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05.05.2023 N 636</w:t>
      </w:r>
    </w:p>
    <w:p w14:paraId="2CDBFADD"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0E33C6D5" w14:textId="77777777" w:rsidR="00C74F0C" w:rsidRPr="00C74F0C" w:rsidRDefault="00C74F0C" w:rsidP="00C74F0C">
      <w:pPr>
        <w:shd w:val="clear" w:color="auto" w:fill="FFFFFF"/>
        <w:spacing w:after="0" w:line="240" w:lineRule="auto"/>
        <w:ind w:firstLine="450"/>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ПРИМЕРНЫЙ АЛГОРИТМ</w:t>
      </w:r>
    </w:p>
    <w:p w14:paraId="735F84FC" w14:textId="77777777" w:rsidR="00C74F0C" w:rsidRPr="00C74F0C" w:rsidRDefault="00C74F0C" w:rsidP="00C74F0C">
      <w:pPr>
        <w:shd w:val="clear" w:color="auto" w:fill="FFFFFF"/>
        <w:spacing w:after="0" w:line="240" w:lineRule="auto"/>
        <w:ind w:firstLine="450"/>
        <w:jc w:val="center"/>
        <w:rPr>
          <w:rFonts w:ascii="Roboto" w:eastAsia="Times New Roman" w:hAnsi="Roboto" w:cs="Times New Roman"/>
          <w:b/>
          <w:bCs/>
          <w:color w:val="242424"/>
          <w:kern w:val="0"/>
          <w:sz w:val="33"/>
          <w:szCs w:val="33"/>
          <w:lang w:eastAsia="ru-RU"/>
          <w14:ligatures w14:val="none"/>
        </w:rPr>
      </w:pPr>
      <w:r w:rsidRPr="00C74F0C">
        <w:rPr>
          <w:rFonts w:ascii="Roboto" w:eastAsia="Times New Roman" w:hAnsi="Roboto" w:cs="Times New Roman"/>
          <w:b/>
          <w:bCs/>
          <w:color w:val="242424"/>
          <w:kern w:val="0"/>
          <w:sz w:val="33"/>
          <w:szCs w:val="33"/>
          <w:lang w:eastAsia="ru-RU"/>
          <w14:ligatures w14:val="none"/>
        </w:rPr>
        <w:t xml:space="preserve"> ИНФОРМИРОВАНИЯ МЕДИЦИНСКИМИ РАБОТНИКАМИ ПОДРАЗДЕЛЕНИЙ СЛЕДСТВЕННОГО КОМИТЕТА И </w:t>
      </w:r>
      <w:r w:rsidRPr="00C74F0C">
        <w:rPr>
          <w:rFonts w:ascii="Roboto" w:eastAsia="Times New Roman" w:hAnsi="Roboto" w:cs="Times New Roman"/>
          <w:b/>
          <w:bCs/>
          <w:color w:val="242424"/>
          <w:kern w:val="0"/>
          <w:sz w:val="33"/>
          <w:szCs w:val="33"/>
          <w:lang w:eastAsia="ru-RU"/>
          <w14:ligatures w14:val="none"/>
        </w:rPr>
        <w:lastRenderedPageBreak/>
        <w:t>ОРГАНОВ ВНУТРЕННИХ ДЕЛ О ВЫЯВЛЕННЫХ СЛУЧАЯХ ПРИЧИНЕНИЯ ВРЕДА ЗДОРОВЬЮ НЕСОВЕРШЕННОЛЕТНИХ В РЕЗУЛЬТАТЕ СЕКСУАЛЬНОГО НАСИЛИЯ И ИНЫХ ДЕЙСТВИЙ СЕКСУАЛЬНОГО ХАРАКТЕРА, А ТАКЖЕ ОБ УСТАНОВЛЕНИИ ФАКТА БЕРЕМЕННОСТИ У ЛИЦ, НЕ ДОСТИГШИХ 16-ЛЕТНЕГО ВОЗРАСТА</w:t>
      </w:r>
    </w:p>
    <w:p w14:paraId="327DACD0"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p>
    <w:p w14:paraId="1A5B6562"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1. При установлении причинения вреда здоровью несовершеннолетнего в результате сексуального насилия и иных действий сексуального характера, у девочки в возрасте до 16 лет беременности врач - акушер-гинеколог (женской консультации, Центра, дружественного подросткам), врач-педиатр городской детской (районной) поликлиники обязаны:</w:t>
      </w:r>
    </w:p>
    <w:p w14:paraId="3F4D0E75"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информировать о возможности получения психологической помощи несовершеннолетнего, в том числе законных представителей несовершеннолетнего;</w:t>
      </w:r>
    </w:p>
    <w:p w14:paraId="0A307EA4"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направить девочку (мальчика) для беседы к психологу районной (городской) поликлиники в кабинет психологической помощи "За Жизнь", в случае обращения девочки к врачу - акушеру-гинекологу женской консультации (где нет детского приема) - в территориальный кабинет психологической помощи "За Жизнь";</w:t>
      </w:r>
    </w:p>
    <w:p w14:paraId="01770EC8"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информировать заведующего женской консультацией (заведующего педиатрическим отделением) о причинении вреда здоровью несовершеннолетнего в результате сексуального насилия и иных действий сексуального характера, у девочки в возрасте до 16 лет о факте начала половой жизни или беременности;</w:t>
      </w:r>
    </w:p>
    <w:p w14:paraId="4F7EC0C8"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зарегистрировать информацию в Журнале выявления и информирования о несовершеннолетних, находящихся в социально опасном положении, и их законных представителях согласно приказу Министерства здравоохранения Республики Беларусь от 28 февраля 2019 г. N 249 "О некоторых вопросах реализации Декрета Президента Республики Беларусь от 24.11.2006 N 18".</w:t>
      </w:r>
    </w:p>
    <w:p w14:paraId="4CB6A65A"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 xml:space="preserve">2. Психолог после беседы с девочкой (мальчиком) оформляет форму 2-ПП/УК-12 "Лист-вкладыш для регистрации сеансов психологической коррекции (результатов психологической диагностики)" к приказу Министерства здравоохранения Республики Беларусь от 5 сентября 2012 г. N 1004 "Об установлении форм медицинских документов психологической службы в государственной системе здравоохранения" и направляет ее в организацию здравоохранения, направившую девочку (мальчика), по системе межведомственного электронного документооборота и на бумажном носителе; рекомендует повторную </w:t>
      </w:r>
      <w:r w:rsidRPr="00C74F0C">
        <w:rPr>
          <w:rFonts w:ascii="Times New Roman" w:eastAsia="Times New Roman" w:hAnsi="Times New Roman" w:cs="Times New Roman"/>
          <w:color w:val="242424"/>
          <w:kern w:val="0"/>
          <w:sz w:val="30"/>
          <w:szCs w:val="30"/>
          <w:lang w:eastAsia="ru-RU"/>
          <w14:ligatures w14:val="none"/>
        </w:rPr>
        <w:lastRenderedPageBreak/>
        <w:t>консультацию врача - акушера-гинеколога женской консультации, врача-педиатра.</w:t>
      </w:r>
    </w:p>
    <w:p w14:paraId="1618AD01" w14:textId="77777777" w:rsidR="00C74F0C" w:rsidRPr="00C74F0C" w:rsidRDefault="00C74F0C" w:rsidP="00C74F0C">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RU"/>
          <w14:ligatures w14:val="none"/>
        </w:rPr>
      </w:pPr>
      <w:r w:rsidRPr="00C74F0C">
        <w:rPr>
          <w:rFonts w:ascii="Times New Roman" w:eastAsia="Times New Roman" w:hAnsi="Times New Roman" w:cs="Times New Roman"/>
          <w:color w:val="242424"/>
          <w:kern w:val="0"/>
          <w:sz w:val="30"/>
          <w:szCs w:val="30"/>
          <w:lang w:eastAsia="ru-RU"/>
          <w14:ligatures w14:val="none"/>
        </w:rPr>
        <w:t>3. Заведующий женской консультацией (заведующий педиатрическим отделением) направляет (в течение суток) информацию о несовершеннолетнем в правоохранительные органы, районному педиатру и КДН.</w:t>
      </w:r>
    </w:p>
    <w:p w14:paraId="626EB2A2" w14:textId="77777777" w:rsidR="00C0224F" w:rsidRDefault="00C0224F"/>
    <w:sectPr w:rsidR="00C0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4F"/>
    <w:rsid w:val="00BF2310"/>
    <w:rsid w:val="00C0224F"/>
    <w:rsid w:val="00C7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DC193-4933-49FF-B6F5-8DCC7FBB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plit-by-words">
    <w:name w:val="split-by-words"/>
    <w:basedOn w:val="a"/>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word-wrapper">
    <w:name w:val="word-wrapper"/>
    <w:basedOn w:val="a0"/>
    <w:rsid w:val="00C74F0C"/>
  </w:style>
  <w:style w:type="character" w:customStyle="1" w:styleId="hidden-element">
    <w:name w:val="hidden-element"/>
    <w:basedOn w:val="a0"/>
    <w:rsid w:val="00C74F0C"/>
  </w:style>
  <w:style w:type="paragraph" w:customStyle="1" w:styleId="il-text-indent095cm">
    <w:name w:val="il-text-indent_0_95cm"/>
    <w:basedOn w:val="a"/>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ake-non-breaking-space">
    <w:name w:val="fake-non-breaking-space"/>
    <w:basedOn w:val="a0"/>
    <w:rsid w:val="00C74F0C"/>
  </w:style>
  <w:style w:type="paragraph" w:customStyle="1" w:styleId="il-text-alignjustify">
    <w:name w:val="il-text-align_justify"/>
    <w:basedOn w:val="a"/>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l-text-alignright">
    <w:name w:val="il-text-align_right"/>
    <w:basedOn w:val="a"/>
    <w:rsid w:val="00C74F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2024-04-04T11:40:00Z</dcterms:created>
  <dcterms:modified xsi:type="dcterms:W3CDTF">2024-04-04T11:41:00Z</dcterms:modified>
</cp:coreProperties>
</file>