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24BF" w:rsidRPr="002B7E47" w:rsidRDefault="00A324BF" w:rsidP="00A324BF">
      <w:pPr>
        <w:pStyle w:val="1"/>
        <w:jc w:val="center"/>
        <w:rPr>
          <w:szCs w:val="28"/>
        </w:rPr>
      </w:pPr>
      <w:r w:rsidRPr="002B7E47">
        <w:rPr>
          <w:szCs w:val="28"/>
        </w:rPr>
        <w:t>Министерство здравоохранения Республики Беларусь</w:t>
      </w:r>
    </w:p>
    <w:p w:rsidR="00A324BF" w:rsidRPr="002B7E47" w:rsidRDefault="00A324BF" w:rsidP="00A324BF">
      <w:pPr>
        <w:pStyle w:val="1"/>
        <w:jc w:val="center"/>
        <w:rPr>
          <w:szCs w:val="28"/>
        </w:rPr>
      </w:pPr>
      <w:r w:rsidRPr="002B7E47">
        <w:rPr>
          <w:szCs w:val="28"/>
        </w:rPr>
        <w:t>УО «Молодечненский государственный медицинский колледж</w:t>
      </w:r>
    </w:p>
    <w:p w:rsidR="00A324BF" w:rsidRPr="002B7E47" w:rsidRDefault="00A324BF" w:rsidP="00A324BF">
      <w:pPr>
        <w:pStyle w:val="1"/>
        <w:jc w:val="center"/>
        <w:rPr>
          <w:szCs w:val="28"/>
        </w:rPr>
      </w:pPr>
      <w:r w:rsidRPr="002B7E47">
        <w:rPr>
          <w:szCs w:val="28"/>
        </w:rPr>
        <w:t xml:space="preserve"> имени И.В.Залуцкого»</w:t>
      </w:r>
    </w:p>
    <w:p w:rsidR="00A324BF" w:rsidRPr="00BC5131" w:rsidRDefault="00A324BF" w:rsidP="00A324BF">
      <w:pPr>
        <w:pStyle w:val="1"/>
        <w:ind w:left="5760"/>
        <w:rPr>
          <w:szCs w:val="28"/>
        </w:rPr>
      </w:pPr>
    </w:p>
    <w:p w:rsidR="00A324BF" w:rsidRPr="00BC5131" w:rsidRDefault="00A324BF" w:rsidP="00A324BF">
      <w:pPr>
        <w:pStyle w:val="1"/>
        <w:ind w:left="5245"/>
      </w:pPr>
    </w:p>
    <w:p w:rsidR="00A324BF" w:rsidRPr="00873D26" w:rsidRDefault="00A324BF" w:rsidP="00A324BF">
      <w:pPr>
        <w:rPr>
          <w:szCs w:val="28"/>
        </w:rPr>
      </w:pPr>
    </w:p>
    <w:p w:rsidR="00A324BF" w:rsidRPr="00873D26" w:rsidRDefault="00A324BF" w:rsidP="00A324BF">
      <w:pPr>
        <w:pStyle w:val="1"/>
        <w:ind w:left="5103"/>
        <w:rPr>
          <w:szCs w:val="28"/>
        </w:rPr>
      </w:pPr>
      <w:r w:rsidRPr="00873D26">
        <w:rPr>
          <w:szCs w:val="28"/>
        </w:rPr>
        <w:t>УТВЕРЖДАЮ</w:t>
      </w:r>
    </w:p>
    <w:p w:rsidR="00A324BF" w:rsidRPr="00873D26" w:rsidRDefault="00A324BF" w:rsidP="00A324BF">
      <w:pPr>
        <w:tabs>
          <w:tab w:val="left" w:pos="426"/>
        </w:tabs>
        <w:ind w:left="5103"/>
        <w:jc w:val="both"/>
        <w:rPr>
          <w:szCs w:val="28"/>
        </w:rPr>
      </w:pPr>
      <w:r w:rsidRPr="00873D26">
        <w:rPr>
          <w:szCs w:val="28"/>
        </w:rPr>
        <w:t xml:space="preserve">Заместитель  директора </w:t>
      </w:r>
    </w:p>
    <w:p w:rsidR="00A324BF" w:rsidRDefault="00A324BF" w:rsidP="00A324BF">
      <w:pPr>
        <w:tabs>
          <w:tab w:val="left" w:pos="426"/>
        </w:tabs>
        <w:ind w:left="5103"/>
        <w:jc w:val="both"/>
        <w:rPr>
          <w:szCs w:val="28"/>
        </w:rPr>
      </w:pPr>
      <w:r w:rsidRPr="00873D26">
        <w:rPr>
          <w:szCs w:val="28"/>
        </w:rPr>
        <w:t>по учебной  работе</w:t>
      </w:r>
      <w:r w:rsidRPr="00371EDA">
        <w:rPr>
          <w:szCs w:val="28"/>
        </w:rPr>
        <w:t xml:space="preserve"> </w:t>
      </w:r>
    </w:p>
    <w:p w:rsidR="00A324BF" w:rsidRPr="0031492B" w:rsidRDefault="00A324BF" w:rsidP="00A324BF">
      <w:pPr>
        <w:ind w:left="5103"/>
        <w:rPr>
          <w:rFonts w:eastAsia="Calibri"/>
        </w:rPr>
      </w:pPr>
      <w:r>
        <w:rPr>
          <w:rFonts w:eastAsia="Calibri"/>
        </w:rPr>
        <w:t>УО «Молодечненский г</w:t>
      </w:r>
      <w:r w:rsidRPr="0031492B">
        <w:rPr>
          <w:rFonts w:eastAsia="Calibri"/>
        </w:rPr>
        <w:t>осударственный медицинский колледж</w:t>
      </w:r>
      <w:r w:rsidRPr="0031492B">
        <w:rPr>
          <w:szCs w:val="30"/>
        </w:rPr>
        <w:t xml:space="preserve"> имени И.В. Залуцкого</w:t>
      </w:r>
      <w:r w:rsidRPr="0031492B">
        <w:rPr>
          <w:rFonts w:eastAsia="Calibri"/>
        </w:rPr>
        <w:t>»</w:t>
      </w:r>
    </w:p>
    <w:p w:rsidR="00A324BF" w:rsidRPr="00873D26" w:rsidRDefault="00A324BF" w:rsidP="00A324BF">
      <w:pPr>
        <w:tabs>
          <w:tab w:val="left" w:pos="426"/>
        </w:tabs>
        <w:ind w:left="5103"/>
        <w:jc w:val="both"/>
        <w:rPr>
          <w:szCs w:val="28"/>
        </w:rPr>
      </w:pPr>
      <w:r w:rsidRPr="00873D26">
        <w:rPr>
          <w:szCs w:val="28"/>
        </w:rPr>
        <w:t>______________ Е. И. Карасевич</w:t>
      </w:r>
    </w:p>
    <w:p w:rsidR="00A324BF" w:rsidRPr="00873D26" w:rsidRDefault="00717EA3" w:rsidP="00A324BF">
      <w:pPr>
        <w:tabs>
          <w:tab w:val="left" w:pos="426"/>
        </w:tabs>
        <w:ind w:left="5103"/>
        <w:jc w:val="both"/>
        <w:rPr>
          <w:szCs w:val="28"/>
        </w:rPr>
      </w:pPr>
      <w:r>
        <w:rPr>
          <w:szCs w:val="28"/>
        </w:rPr>
        <w:t>«____» ________________ 2026</w:t>
      </w:r>
    </w:p>
    <w:p w:rsidR="00A324BF" w:rsidRPr="00873D26" w:rsidRDefault="00A324BF" w:rsidP="00A324BF">
      <w:pPr>
        <w:tabs>
          <w:tab w:val="left" w:pos="426"/>
        </w:tabs>
        <w:ind w:left="5245"/>
        <w:rPr>
          <w:szCs w:val="28"/>
        </w:rPr>
      </w:pPr>
    </w:p>
    <w:p w:rsidR="00A324BF" w:rsidRPr="00BC5131" w:rsidRDefault="00A324BF" w:rsidP="00A324BF"/>
    <w:p w:rsidR="00A324BF" w:rsidRPr="00BC5131" w:rsidRDefault="00A324BF" w:rsidP="00A324BF"/>
    <w:p w:rsidR="00A324BF" w:rsidRPr="00BC5131" w:rsidRDefault="00A324BF" w:rsidP="00A324BF"/>
    <w:p w:rsidR="00A324BF" w:rsidRPr="00BC5131" w:rsidRDefault="00A324BF" w:rsidP="00A324BF"/>
    <w:p w:rsidR="00A324BF" w:rsidRPr="00BC5131" w:rsidRDefault="00A324BF" w:rsidP="00A324BF"/>
    <w:p w:rsidR="00A324BF" w:rsidRPr="002D1624" w:rsidRDefault="00A324BF" w:rsidP="00A324BF">
      <w:pPr>
        <w:pStyle w:val="1"/>
        <w:tabs>
          <w:tab w:val="clear" w:pos="426"/>
          <w:tab w:val="left" w:pos="708"/>
        </w:tabs>
        <w:jc w:val="center"/>
        <w:rPr>
          <w:b/>
          <w:sz w:val="32"/>
          <w:szCs w:val="32"/>
        </w:rPr>
      </w:pPr>
      <w:r w:rsidRPr="002D1624">
        <w:rPr>
          <w:b/>
          <w:sz w:val="32"/>
          <w:szCs w:val="32"/>
        </w:rPr>
        <w:t>ЭКЗАМЕНАЦИОННЫЕ МАТЕРИАЛЫ</w:t>
      </w:r>
    </w:p>
    <w:p w:rsidR="00A324BF" w:rsidRPr="002D1624" w:rsidRDefault="00A324BF" w:rsidP="00A324BF">
      <w:pPr>
        <w:pStyle w:val="1"/>
        <w:tabs>
          <w:tab w:val="clear" w:pos="426"/>
          <w:tab w:val="left" w:pos="708"/>
        </w:tabs>
        <w:jc w:val="center"/>
        <w:rPr>
          <w:b/>
          <w:sz w:val="32"/>
          <w:szCs w:val="32"/>
        </w:rPr>
      </w:pPr>
      <w:r w:rsidRPr="002D1624">
        <w:rPr>
          <w:b/>
          <w:sz w:val="32"/>
          <w:szCs w:val="32"/>
        </w:rPr>
        <w:t xml:space="preserve">ПРЕДМЕТ </w:t>
      </w:r>
    </w:p>
    <w:p w:rsidR="00A324BF" w:rsidRPr="002D1624" w:rsidRDefault="00A324BF" w:rsidP="00A324BF">
      <w:pPr>
        <w:pStyle w:val="1"/>
        <w:tabs>
          <w:tab w:val="clear" w:pos="426"/>
          <w:tab w:val="left" w:pos="708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«ХИРУРГИЯ, ТРАВМАТОЛОГИЯ И ОРТОПЕДИЯ</w:t>
      </w:r>
      <w:r w:rsidRPr="002D1624">
        <w:rPr>
          <w:b/>
          <w:sz w:val="32"/>
          <w:szCs w:val="32"/>
        </w:rPr>
        <w:t xml:space="preserve">» </w:t>
      </w:r>
    </w:p>
    <w:p w:rsidR="00A324BF" w:rsidRPr="002D1624" w:rsidRDefault="00A324BF" w:rsidP="00A324BF">
      <w:pPr>
        <w:pStyle w:val="1"/>
        <w:tabs>
          <w:tab w:val="clear" w:pos="426"/>
          <w:tab w:val="left" w:pos="708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СПЕЦИАЛЬНОСТЬ </w:t>
      </w:r>
      <w:r w:rsidRPr="008417DB">
        <w:rPr>
          <w:b/>
          <w:sz w:val="32"/>
          <w:szCs w:val="32"/>
        </w:rPr>
        <w:t>5-04-0911-03</w:t>
      </w:r>
      <w:r w:rsidRPr="00F47E75">
        <w:rPr>
          <w:b/>
        </w:rPr>
        <w:t xml:space="preserve"> </w:t>
      </w:r>
      <w:r w:rsidRPr="002D1624">
        <w:rPr>
          <w:b/>
          <w:sz w:val="32"/>
          <w:szCs w:val="32"/>
        </w:rPr>
        <w:t xml:space="preserve"> «ЛЕЧЕБНОЕ ДЕЛО»</w:t>
      </w:r>
    </w:p>
    <w:p w:rsidR="00A324BF" w:rsidRPr="002D1624" w:rsidRDefault="00A324BF" w:rsidP="00A324B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  <w:lang w:val="en-US"/>
        </w:rPr>
        <w:t>III</w:t>
      </w:r>
      <w:r w:rsidRPr="002D1624">
        <w:rPr>
          <w:b/>
          <w:sz w:val="32"/>
          <w:szCs w:val="32"/>
        </w:rPr>
        <w:t xml:space="preserve"> курс, </w:t>
      </w:r>
      <w:r w:rsidRPr="002D1624">
        <w:rPr>
          <w:b/>
          <w:sz w:val="32"/>
          <w:szCs w:val="32"/>
          <w:lang w:val="en-US"/>
        </w:rPr>
        <w:t>V</w:t>
      </w:r>
      <w:r>
        <w:rPr>
          <w:b/>
          <w:sz w:val="32"/>
          <w:szCs w:val="32"/>
          <w:lang w:val="en-US"/>
        </w:rPr>
        <w:t>I</w:t>
      </w:r>
      <w:r w:rsidRPr="002D1624">
        <w:rPr>
          <w:b/>
          <w:sz w:val="32"/>
          <w:szCs w:val="32"/>
        </w:rPr>
        <w:t xml:space="preserve"> </w:t>
      </w:r>
      <w:r w:rsidRPr="002D1624">
        <w:rPr>
          <w:b/>
          <w:sz w:val="32"/>
          <w:szCs w:val="32"/>
          <w:lang w:val="be-BY"/>
        </w:rPr>
        <w:t>семестр</w:t>
      </w:r>
    </w:p>
    <w:p w:rsidR="00A324BF" w:rsidRPr="002D1624" w:rsidRDefault="00A324BF" w:rsidP="00A324BF">
      <w:pPr>
        <w:pStyle w:val="1"/>
        <w:tabs>
          <w:tab w:val="clear" w:pos="426"/>
          <w:tab w:val="left" w:pos="708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202</w:t>
      </w:r>
      <w:r w:rsidR="00717EA3">
        <w:rPr>
          <w:b/>
          <w:sz w:val="32"/>
          <w:szCs w:val="32"/>
        </w:rPr>
        <w:t>5</w:t>
      </w:r>
      <w:r>
        <w:rPr>
          <w:b/>
          <w:sz w:val="32"/>
          <w:szCs w:val="32"/>
        </w:rPr>
        <w:t>-202</w:t>
      </w:r>
      <w:r w:rsidR="00717EA3">
        <w:rPr>
          <w:b/>
          <w:sz w:val="32"/>
          <w:szCs w:val="32"/>
        </w:rPr>
        <w:t>6</w:t>
      </w:r>
      <w:r w:rsidRPr="002D1624">
        <w:rPr>
          <w:b/>
          <w:sz w:val="32"/>
          <w:szCs w:val="32"/>
        </w:rPr>
        <w:t xml:space="preserve">  учебный год</w:t>
      </w:r>
    </w:p>
    <w:p w:rsidR="00A324BF" w:rsidRPr="00BC5131" w:rsidRDefault="00A324BF" w:rsidP="00A324BF">
      <w:pPr>
        <w:jc w:val="center"/>
        <w:rPr>
          <w:b/>
          <w:sz w:val="32"/>
        </w:rPr>
      </w:pPr>
    </w:p>
    <w:p w:rsidR="00A324BF" w:rsidRPr="00BC5131" w:rsidRDefault="00A324BF" w:rsidP="00A324BF">
      <w:pPr>
        <w:tabs>
          <w:tab w:val="left" w:pos="426"/>
        </w:tabs>
        <w:jc w:val="center"/>
        <w:rPr>
          <w:b/>
        </w:rPr>
      </w:pPr>
    </w:p>
    <w:p w:rsidR="00A324BF" w:rsidRPr="00BC5131" w:rsidRDefault="00A324BF" w:rsidP="00A324BF">
      <w:pPr>
        <w:jc w:val="center"/>
        <w:rPr>
          <w:sz w:val="20"/>
        </w:rPr>
      </w:pPr>
    </w:p>
    <w:p w:rsidR="00A324BF" w:rsidRPr="00BC5131" w:rsidRDefault="00A324BF" w:rsidP="00A324BF">
      <w:pPr>
        <w:rPr>
          <w:sz w:val="20"/>
        </w:rPr>
      </w:pPr>
    </w:p>
    <w:p w:rsidR="00A324BF" w:rsidRPr="00BC5131" w:rsidRDefault="00A324BF" w:rsidP="00A324BF">
      <w:pPr>
        <w:rPr>
          <w:sz w:val="20"/>
        </w:rPr>
      </w:pPr>
    </w:p>
    <w:p w:rsidR="00A324BF" w:rsidRPr="00BC5131" w:rsidRDefault="00A324BF" w:rsidP="00A324BF">
      <w:pPr>
        <w:rPr>
          <w:sz w:val="20"/>
        </w:rPr>
      </w:pPr>
    </w:p>
    <w:p w:rsidR="00A324BF" w:rsidRPr="00BC5131" w:rsidRDefault="00A324BF" w:rsidP="00A324BF">
      <w:pPr>
        <w:rPr>
          <w:sz w:val="20"/>
        </w:rPr>
      </w:pPr>
    </w:p>
    <w:p w:rsidR="00A324BF" w:rsidRPr="00BC5131" w:rsidRDefault="00A324BF" w:rsidP="00A324BF">
      <w:pPr>
        <w:rPr>
          <w:sz w:val="20"/>
        </w:rPr>
      </w:pPr>
    </w:p>
    <w:p w:rsidR="00A324BF" w:rsidRDefault="00A324BF" w:rsidP="00A324BF">
      <w:pPr>
        <w:rPr>
          <w:sz w:val="20"/>
        </w:rPr>
      </w:pPr>
    </w:p>
    <w:p w:rsidR="00A324BF" w:rsidRDefault="00A324BF" w:rsidP="00A324BF">
      <w:pPr>
        <w:rPr>
          <w:sz w:val="20"/>
        </w:rPr>
      </w:pPr>
    </w:p>
    <w:p w:rsidR="00A324BF" w:rsidRDefault="00A324BF" w:rsidP="00A324BF">
      <w:pPr>
        <w:rPr>
          <w:sz w:val="20"/>
        </w:rPr>
      </w:pPr>
    </w:p>
    <w:p w:rsidR="00A324BF" w:rsidRDefault="00A324BF" w:rsidP="00A324BF">
      <w:pPr>
        <w:rPr>
          <w:sz w:val="20"/>
        </w:rPr>
      </w:pPr>
    </w:p>
    <w:p w:rsidR="00A324BF" w:rsidRDefault="00A324BF" w:rsidP="00A324BF">
      <w:pPr>
        <w:rPr>
          <w:sz w:val="20"/>
        </w:rPr>
      </w:pPr>
    </w:p>
    <w:p w:rsidR="00A324BF" w:rsidRDefault="00A324BF" w:rsidP="00A324BF">
      <w:pPr>
        <w:rPr>
          <w:sz w:val="20"/>
        </w:rPr>
      </w:pPr>
    </w:p>
    <w:p w:rsidR="00A324BF" w:rsidRDefault="00A324BF" w:rsidP="00A324BF">
      <w:pPr>
        <w:rPr>
          <w:sz w:val="20"/>
        </w:rPr>
      </w:pPr>
    </w:p>
    <w:p w:rsidR="00A324BF" w:rsidRPr="00BC5131" w:rsidRDefault="00A324BF" w:rsidP="00A324BF">
      <w:pPr>
        <w:rPr>
          <w:sz w:val="20"/>
        </w:rPr>
      </w:pPr>
    </w:p>
    <w:p w:rsidR="00A324BF" w:rsidRPr="00BC5131" w:rsidRDefault="00A324BF" w:rsidP="00A324BF">
      <w:pPr>
        <w:pStyle w:val="1"/>
        <w:tabs>
          <w:tab w:val="clear" w:pos="426"/>
          <w:tab w:val="left" w:pos="2835"/>
        </w:tabs>
        <w:ind w:left="5103"/>
        <w:jc w:val="both"/>
        <w:rPr>
          <w:szCs w:val="28"/>
        </w:rPr>
      </w:pPr>
      <w:r w:rsidRPr="00BC5131">
        <w:rPr>
          <w:szCs w:val="28"/>
        </w:rPr>
        <w:t xml:space="preserve">Рассмотрено </w:t>
      </w:r>
    </w:p>
    <w:p w:rsidR="00A324BF" w:rsidRDefault="00A324BF" w:rsidP="00A324BF">
      <w:pPr>
        <w:pStyle w:val="1"/>
        <w:tabs>
          <w:tab w:val="left" w:pos="2835"/>
        </w:tabs>
        <w:ind w:left="5103"/>
        <w:jc w:val="both"/>
        <w:rPr>
          <w:szCs w:val="28"/>
        </w:rPr>
      </w:pPr>
      <w:r w:rsidRPr="00BC5131">
        <w:rPr>
          <w:szCs w:val="28"/>
        </w:rPr>
        <w:t>на заседании ЦК № 1</w:t>
      </w:r>
    </w:p>
    <w:p w:rsidR="00A324BF" w:rsidRPr="008D02EA" w:rsidRDefault="00A324BF" w:rsidP="00A324BF">
      <w:pPr>
        <w:tabs>
          <w:tab w:val="left" w:pos="2835"/>
        </w:tabs>
        <w:ind w:left="5103"/>
        <w:jc w:val="both"/>
      </w:pPr>
      <w:r>
        <w:t>клинических предметов</w:t>
      </w:r>
    </w:p>
    <w:p w:rsidR="00A324BF" w:rsidRPr="00BC5131" w:rsidRDefault="00A324BF" w:rsidP="00A324BF">
      <w:pPr>
        <w:pStyle w:val="1"/>
        <w:tabs>
          <w:tab w:val="clear" w:pos="426"/>
          <w:tab w:val="left" w:pos="2835"/>
        </w:tabs>
        <w:ind w:left="5103"/>
        <w:jc w:val="both"/>
        <w:rPr>
          <w:szCs w:val="28"/>
        </w:rPr>
      </w:pPr>
      <w:r w:rsidRPr="00BC5131">
        <w:rPr>
          <w:szCs w:val="28"/>
        </w:rPr>
        <w:t>протокол № __ от_______20</w:t>
      </w:r>
      <w:r>
        <w:rPr>
          <w:szCs w:val="28"/>
        </w:rPr>
        <w:t>2</w:t>
      </w:r>
      <w:r w:rsidR="00717EA3">
        <w:rPr>
          <w:szCs w:val="28"/>
        </w:rPr>
        <w:t>6</w:t>
      </w:r>
      <w:r w:rsidRPr="00BC5131">
        <w:rPr>
          <w:szCs w:val="28"/>
        </w:rPr>
        <w:t xml:space="preserve">г. </w:t>
      </w:r>
    </w:p>
    <w:p w:rsidR="00A324BF" w:rsidRPr="00D34139" w:rsidRDefault="00A324BF" w:rsidP="00A324BF">
      <w:pPr>
        <w:tabs>
          <w:tab w:val="left" w:pos="2835"/>
        </w:tabs>
        <w:ind w:left="5103"/>
        <w:jc w:val="both"/>
        <w:rPr>
          <w:szCs w:val="28"/>
        </w:rPr>
      </w:pPr>
      <w:r>
        <w:rPr>
          <w:szCs w:val="28"/>
        </w:rPr>
        <w:t xml:space="preserve">____________ </w:t>
      </w:r>
      <w:proofErr w:type="spellStart"/>
      <w:r>
        <w:rPr>
          <w:szCs w:val="28"/>
        </w:rPr>
        <w:t>А.В.Асанова</w:t>
      </w:r>
      <w:proofErr w:type="spellEnd"/>
    </w:p>
    <w:p w:rsidR="00A324BF" w:rsidRDefault="00A324BF" w:rsidP="00A324BF">
      <w:pPr>
        <w:jc w:val="center"/>
        <w:rPr>
          <w:b/>
        </w:rPr>
      </w:pPr>
    </w:p>
    <w:p w:rsidR="00A324BF" w:rsidRDefault="00A324BF" w:rsidP="00A324BF">
      <w:pPr>
        <w:jc w:val="center"/>
        <w:rPr>
          <w:b/>
          <w:szCs w:val="28"/>
        </w:rPr>
      </w:pPr>
    </w:p>
    <w:p w:rsidR="00A324BF" w:rsidRPr="004934CC" w:rsidRDefault="00A324BF" w:rsidP="00A324BF">
      <w:pPr>
        <w:jc w:val="center"/>
        <w:rPr>
          <w:b/>
          <w:szCs w:val="28"/>
        </w:rPr>
      </w:pPr>
      <w:r w:rsidRPr="004934CC">
        <w:rPr>
          <w:b/>
          <w:szCs w:val="28"/>
        </w:rPr>
        <w:lastRenderedPageBreak/>
        <w:t>Перечень вопросов</w:t>
      </w:r>
    </w:p>
    <w:p w:rsidR="00A324BF" w:rsidRPr="004934CC" w:rsidRDefault="00A324BF" w:rsidP="00A324BF">
      <w:pPr>
        <w:jc w:val="center"/>
        <w:rPr>
          <w:b/>
          <w:szCs w:val="28"/>
        </w:rPr>
      </w:pPr>
      <w:r w:rsidRPr="004934CC">
        <w:rPr>
          <w:b/>
          <w:szCs w:val="28"/>
        </w:rPr>
        <w:t xml:space="preserve">предмет </w:t>
      </w:r>
      <w:r>
        <w:rPr>
          <w:b/>
          <w:szCs w:val="28"/>
        </w:rPr>
        <w:t>«Хирургия, травматология и ортопедия</w:t>
      </w:r>
      <w:r w:rsidRPr="004934CC">
        <w:rPr>
          <w:b/>
          <w:szCs w:val="28"/>
        </w:rPr>
        <w:t>»</w:t>
      </w:r>
    </w:p>
    <w:p w:rsidR="00A324BF" w:rsidRPr="004934CC" w:rsidRDefault="00A324BF" w:rsidP="00A324BF">
      <w:pPr>
        <w:pStyle w:val="1"/>
        <w:tabs>
          <w:tab w:val="clear" w:pos="426"/>
          <w:tab w:val="left" w:pos="708"/>
        </w:tabs>
        <w:jc w:val="center"/>
        <w:rPr>
          <w:b/>
          <w:szCs w:val="28"/>
        </w:rPr>
      </w:pPr>
      <w:r w:rsidRPr="004934CC">
        <w:rPr>
          <w:b/>
          <w:szCs w:val="28"/>
        </w:rPr>
        <w:t xml:space="preserve">специальность </w:t>
      </w:r>
      <w:r w:rsidRPr="00F47E75">
        <w:rPr>
          <w:b/>
        </w:rPr>
        <w:t xml:space="preserve">5-04-0911-03 </w:t>
      </w:r>
      <w:r w:rsidRPr="004934CC">
        <w:rPr>
          <w:b/>
          <w:szCs w:val="28"/>
        </w:rPr>
        <w:t xml:space="preserve"> «Лечебное дело»</w:t>
      </w:r>
    </w:p>
    <w:p w:rsidR="00A324BF" w:rsidRPr="004934CC" w:rsidRDefault="00A324BF" w:rsidP="00A324BF">
      <w:pPr>
        <w:jc w:val="center"/>
        <w:rPr>
          <w:b/>
          <w:szCs w:val="28"/>
        </w:rPr>
      </w:pPr>
      <w:r w:rsidRPr="004934CC">
        <w:rPr>
          <w:b/>
          <w:szCs w:val="28"/>
          <w:lang w:val="en-US"/>
        </w:rPr>
        <w:t>II</w:t>
      </w:r>
      <w:r>
        <w:rPr>
          <w:b/>
          <w:szCs w:val="28"/>
          <w:lang w:val="en-US"/>
        </w:rPr>
        <w:t>I</w:t>
      </w:r>
      <w:r w:rsidRPr="004934CC">
        <w:rPr>
          <w:b/>
          <w:szCs w:val="28"/>
        </w:rPr>
        <w:t xml:space="preserve"> курс, </w:t>
      </w:r>
      <w:r w:rsidRPr="004934CC">
        <w:rPr>
          <w:b/>
          <w:szCs w:val="28"/>
          <w:lang w:val="en-US"/>
        </w:rPr>
        <w:t>V</w:t>
      </w:r>
      <w:r>
        <w:rPr>
          <w:b/>
          <w:szCs w:val="28"/>
          <w:lang w:val="en-US"/>
        </w:rPr>
        <w:t>I</w:t>
      </w:r>
      <w:r w:rsidRPr="004934CC">
        <w:rPr>
          <w:b/>
          <w:szCs w:val="28"/>
        </w:rPr>
        <w:t xml:space="preserve"> </w:t>
      </w:r>
      <w:r w:rsidRPr="004934CC">
        <w:rPr>
          <w:b/>
          <w:szCs w:val="28"/>
          <w:lang w:val="be-BY"/>
        </w:rPr>
        <w:t>семестр</w:t>
      </w:r>
    </w:p>
    <w:p w:rsidR="00A324BF" w:rsidRPr="004934CC" w:rsidRDefault="00A324BF" w:rsidP="00A324BF">
      <w:pPr>
        <w:pStyle w:val="1"/>
        <w:tabs>
          <w:tab w:val="clear" w:pos="426"/>
          <w:tab w:val="left" w:pos="708"/>
        </w:tabs>
        <w:jc w:val="center"/>
        <w:rPr>
          <w:b/>
          <w:szCs w:val="28"/>
        </w:rPr>
      </w:pPr>
      <w:r w:rsidRPr="004934CC">
        <w:rPr>
          <w:b/>
          <w:szCs w:val="28"/>
        </w:rPr>
        <w:t xml:space="preserve"> 202</w:t>
      </w:r>
      <w:r w:rsidR="00717EA3">
        <w:rPr>
          <w:b/>
          <w:szCs w:val="28"/>
        </w:rPr>
        <w:t>5</w:t>
      </w:r>
      <w:r w:rsidRPr="004934CC">
        <w:rPr>
          <w:b/>
          <w:szCs w:val="28"/>
        </w:rPr>
        <w:t>-202</w:t>
      </w:r>
      <w:r w:rsidR="00717EA3">
        <w:rPr>
          <w:b/>
          <w:szCs w:val="28"/>
        </w:rPr>
        <w:t>6</w:t>
      </w:r>
      <w:r w:rsidRPr="004934CC">
        <w:rPr>
          <w:b/>
          <w:szCs w:val="28"/>
        </w:rPr>
        <w:t xml:space="preserve"> учебный год</w:t>
      </w:r>
    </w:p>
    <w:p w:rsidR="00A324BF" w:rsidRPr="004934CC" w:rsidRDefault="00A324BF" w:rsidP="00A324BF">
      <w:pPr>
        <w:rPr>
          <w:szCs w:val="28"/>
        </w:rPr>
      </w:pPr>
    </w:p>
    <w:p w:rsidR="00A324BF" w:rsidRPr="004934CC" w:rsidRDefault="00A324BF" w:rsidP="00A324BF">
      <w:pPr>
        <w:numPr>
          <w:ilvl w:val="0"/>
          <w:numId w:val="1"/>
        </w:numPr>
        <w:spacing w:line="276" w:lineRule="auto"/>
        <w:ind w:left="0" w:firstLine="0"/>
        <w:contextualSpacing/>
        <w:jc w:val="both"/>
        <w:rPr>
          <w:szCs w:val="28"/>
        </w:rPr>
      </w:pPr>
      <w:r w:rsidRPr="004934CC">
        <w:rPr>
          <w:szCs w:val="28"/>
        </w:rPr>
        <w:t>Инфекция, связанная с оказанием медицинской помощи - ИСМП, причины возникновения, характеристика возбудителей, источники, факторы и механизмы передачи, профилактика.</w:t>
      </w:r>
    </w:p>
    <w:p w:rsidR="00A324BF" w:rsidRPr="004934CC" w:rsidRDefault="00A324BF" w:rsidP="00A324BF">
      <w:pPr>
        <w:numPr>
          <w:ilvl w:val="0"/>
          <w:numId w:val="1"/>
        </w:numPr>
        <w:spacing w:line="276" w:lineRule="auto"/>
        <w:ind w:left="0" w:firstLine="0"/>
        <w:contextualSpacing/>
        <w:jc w:val="both"/>
        <w:rPr>
          <w:szCs w:val="28"/>
        </w:rPr>
      </w:pPr>
      <w:r w:rsidRPr="004934CC">
        <w:rPr>
          <w:szCs w:val="28"/>
        </w:rPr>
        <w:t>Асептика, определение. Профилактика воздушной, капельной и контактной    инфекции в отделениях хирургического и травматологического профиля, операционного блока.</w:t>
      </w:r>
    </w:p>
    <w:p w:rsidR="00A324BF" w:rsidRPr="004934CC" w:rsidRDefault="00A324BF" w:rsidP="00A324BF">
      <w:pPr>
        <w:numPr>
          <w:ilvl w:val="0"/>
          <w:numId w:val="1"/>
        </w:numPr>
        <w:spacing w:line="276" w:lineRule="auto"/>
        <w:ind w:left="0" w:firstLine="0"/>
        <w:contextualSpacing/>
        <w:jc w:val="both"/>
        <w:rPr>
          <w:szCs w:val="28"/>
        </w:rPr>
      </w:pPr>
      <w:r w:rsidRPr="004934CC">
        <w:rPr>
          <w:szCs w:val="28"/>
        </w:rPr>
        <w:t xml:space="preserve">Санитарно-противоэпидемический режим.  Нормативные документы, регламентирующие санитарно-гигиенический и противоэпидемический режим в хирургическом отделении и операционном блоке </w:t>
      </w:r>
      <w:r>
        <w:rPr>
          <w:szCs w:val="28"/>
        </w:rPr>
        <w:t>(приказ МЗ РБ </w:t>
      </w:r>
      <w:r w:rsidRPr="004934CC">
        <w:rPr>
          <w:szCs w:val="28"/>
        </w:rPr>
        <w:t>№1</w:t>
      </w:r>
      <w:r w:rsidRPr="008417DB">
        <w:rPr>
          <w:szCs w:val="28"/>
        </w:rPr>
        <w:t>0</w:t>
      </w:r>
      <w:r w:rsidRPr="004934CC">
        <w:rPr>
          <w:szCs w:val="28"/>
        </w:rPr>
        <w:t xml:space="preserve">65, 167, </w:t>
      </w:r>
      <w:r>
        <w:rPr>
          <w:szCs w:val="28"/>
        </w:rPr>
        <w:t xml:space="preserve">351; постановление МЗ РБ №73, </w:t>
      </w:r>
      <w:r w:rsidRPr="008417DB">
        <w:rPr>
          <w:szCs w:val="28"/>
        </w:rPr>
        <w:t>41</w:t>
      </w:r>
      <w:r w:rsidRPr="004934CC">
        <w:rPr>
          <w:szCs w:val="28"/>
        </w:rPr>
        <w:t>,130). Дезинфекция: виды, методы, способы.</w:t>
      </w:r>
    </w:p>
    <w:p w:rsidR="00A324BF" w:rsidRPr="004934CC" w:rsidRDefault="00A324BF" w:rsidP="00A324BF">
      <w:pPr>
        <w:numPr>
          <w:ilvl w:val="0"/>
          <w:numId w:val="1"/>
        </w:numPr>
        <w:spacing w:line="276" w:lineRule="auto"/>
        <w:ind w:left="0" w:firstLine="0"/>
        <w:contextualSpacing/>
        <w:jc w:val="both"/>
        <w:rPr>
          <w:szCs w:val="28"/>
        </w:rPr>
      </w:pPr>
      <w:r w:rsidRPr="004934CC">
        <w:rPr>
          <w:szCs w:val="28"/>
        </w:rPr>
        <w:t xml:space="preserve">Предстерилизационная очистка (ПСО), контроль качества ПСО. </w:t>
      </w:r>
    </w:p>
    <w:p w:rsidR="00A324BF" w:rsidRPr="004934CC" w:rsidRDefault="00A324BF" w:rsidP="00A324BF">
      <w:pPr>
        <w:numPr>
          <w:ilvl w:val="0"/>
          <w:numId w:val="1"/>
        </w:numPr>
        <w:spacing w:line="276" w:lineRule="auto"/>
        <w:ind w:left="0" w:firstLine="0"/>
        <w:contextualSpacing/>
        <w:jc w:val="both"/>
        <w:rPr>
          <w:szCs w:val="28"/>
        </w:rPr>
      </w:pPr>
      <w:r w:rsidRPr="004934CC">
        <w:rPr>
          <w:szCs w:val="28"/>
        </w:rPr>
        <w:t>Стерилизация: виды, методы, способы. Контроль качества стерилизации.</w:t>
      </w:r>
    </w:p>
    <w:p w:rsidR="00A324BF" w:rsidRPr="004934CC" w:rsidRDefault="00A324BF" w:rsidP="00A324BF">
      <w:pPr>
        <w:numPr>
          <w:ilvl w:val="0"/>
          <w:numId w:val="1"/>
        </w:numPr>
        <w:spacing w:line="276" w:lineRule="auto"/>
        <w:ind w:left="0" w:firstLine="0"/>
        <w:contextualSpacing/>
        <w:jc w:val="both"/>
        <w:rPr>
          <w:szCs w:val="28"/>
        </w:rPr>
      </w:pPr>
      <w:r w:rsidRPr="004934CC">
        <w:rPr>
          <w:szCs w:val="28"/>
        </w:rPr>
        <w:t>Порядок действий работников организаций здравоохранения при аварийном контакте с биологическим материалом пациента, загрязнении биологическим материалом объектов вне</w:t>
      </w:r>
      <w:r>
        <w:rPr>
          <w:szCs w:val="28"/>
        </w:rPr>
        <w:t>шней среды (постановление МЗ РБ №</w:t>
      </w:r>
      <w:r w:rsidRPr="008417DB">
        <w:rPr>
          <w:szCs w:val="28"/>
        </w:rPr>
        <w:t>41</w:t>
      </w:r>
      <w:r w:rsidRPr="004934CC">
        <w:rPr>
          <w:szCs w:val="28"/>
        </w:rPr>
        <w:t>).</w:t>
      </w:r>
    </w:p>
    <w:p w:rsidR="00A324BF" w:rsidRPr="004934CC" w:rsidRDefault="00A324BF" w:rsidP="00A324BF">
      <w:pPr>
        <w:numPr>
          <w:ilvl w:val="0"/>
          <w:numId w:val="1"/>
        </w:numPr>
        <w:spacing w:line="276" w:lineRule="auto"/>
        <w:ind w:left="0" w:firstLine="0"/>
        <w:contextualSpacing/>
        <w:jc w:val="both"/>
        <w:rPr>
          <w:szCs w:val="28"/>
        </w:rPr>
      </w:pPr>
      <w:r w:rsidRPr="004934CC">
        <w:rPr>
          <w:szCs w:val="28"/>
        </w:rPr>
        <w:t>Антисептика, определение. Виды антисептики: механическая, физическая, химическая, биологическая, смешанная. Классификация химических антисептиков. Требования к химическим антисептикам. Принципы рациональной антибиотикотерапии.</w:t>
      </w:r>
    </w:p>
    <w:p w:rsidR="00A324BF" w:rsidRPr="004934CC" w:rsidRDefault="00A324BF" w:rsidP="00A324BF">
      <w:pPr>
        <w:pStyle w:val="a5"/>
        <w:numPr>
          <w:ilvl w:val="0"/>
          <w:numId w:val="1"/>
        </w:numPr>
        <w:spacing w:after="0" w:line="276" w:lineRule="auto"/>
        <w:ind w:left="0" w:right="0" w:firstLine="0"/>
        <w:jc w:val="both"/>
        <w:rPr>
          <w:rFonts w:ascii="Times New Roman" w:hAnsi="Times New Roman"/>
          <w:sz w:val="28"/>
          <w:szCs w:val="28"/>
          <w:lang w:val="ru-RU"/>
        </w:rPr>
      </w:pPr>
      <w:r w:rsidRPr="004934CC">
        <w:rPr>
          <w:rFonts w:ascii="Times New Roman" w:hAnsi="Times New Roman"/>
          <w:sz w:val="28"/>
          <w:szCs w:val="28"/>
          <w:lang w:val="ru-RU"/>
        </w:rPr>
        <w:t xml:space="preserve">Нормативно-правовые акты, регламентирующие требования к проведению гигиенической и хирургической антисептики кожи рук медицинского персонала. Показания, этапы проведения гигиенической и хирургической антисептики кожи рук. Требования к антисептикам. </w:t>
      </w:r>
      <w:r w:rsidRPr="004934CC">
        <w:rPr>
          <w:rFonts w:ascii="Times New Roman" w:hAnsi="Times New Roman"/>
          <w:sz w:val="28"/>
          <w:szCs w:val="28"/>
        </w:rPr>
        <w:t>Использование медицинских перчаток работниками организаций здравоохранения.</w:t>
      </w:r>
    </w:p>
    <w:p w:rsidR="00A324BF" w:rsidRPr="004934CC" w:rsidRDefault="00A324BF" w:rsidP="00A324BF">
      <w:pPr>
        <w:numPr>
          <w:ilvl w:val="0"/>
          <w:numId w:val="1"/>
        </w:numPr>
        <w:spacing w:line="276" w:lineRule="auto"/>
        <w:ind w:left="0" w:firstLine="0"/>
        <w:contextualSpacing/>
        <w:jc w:val="both"/>
        <w:rPr>
          <w:szCs w:val="28"/>
        </w:rPr>
      </w:pPr>
      <w:r w:rsidRPr="004934CC">
        <w:rPr>
          <w:szCs w:val="28"/>
        </w:rPr>
        <w:t>Местная анестезия, определение. Показания и противопоказания. Виды местной анестезии (поверхностная, инфильтрационная, регионарная), их характеристика. Препараты для местной анестезии. Осложнения местной анестезии, их профилактика. Наблюдение за пациентом во время и после проведения.</w:t>
      </w:r>
    </w:p>
    <w:p w:rsidR="00A324BF" w:rsidRPr="004934CC" w:rsidRDefault="00A324BF" w:rsidP="00A324BF">
      <w:pPr>
        <w:numPr>
          <w:ilvl w:val="0"/>
          <w:numId w:val="1"/>
        </w:numPr>
        <w:spacing w:line="276" w:lineRule="auto"/>
        <w:ind w:left="0" w:firstLine="0"/>
        <w:contextualSpacing/>
        <w:jc w:val="both"/>
        <w:rPr>
          <w:szCs w:val="28"/>
        </w:rPr>
      </w:pPr>
      <w:r w:rsidRPr="004934CC">
        <w:rPr>
          <w:szCs w:val="28"/>
        </w:rPr>
        <w:lastRenderedPageBreak/>
        <w:t>Анафилаксия: причины, критерии установления диагноза, алгоритм оказания неотложной</w:t>
      </w:r>
      <w:r>
        <w:rPr>
          <w:szCs w:val="28"/>
        </w:rPr>
        <w:t xml:space="preserve"> меди</w:t>
      </w:r>
      <w:r w:rsidRPr="004934CC">
        <w:rPr>
          <w:szCs w:val="28"/>
        </w:rPr>
        <w:t>ц</w:t>
      </w:r>
      <w:r>
        <w:rPr>
          <w:szCs w:val="28"/>
        </w:rPr>
        <w:t>и</w:t>
      </w:r>
      <w:r w:rsidRPr="004934CC">
        <w:rPr>
          <w:szCs w:val="28"/>
        </w:rPr>
        <w:t>нской помощи  (постановление МЗ РБ №99). Меры профилактики.</w:t>
      </w:r>
    </w:p>
    <w:p w:rsidR="00A324BF" w:rsidRPr="004934CC" w:rsidRDefault="00A324BF" w:rsidP="00A324BF">
      <w:pPr>
        <w:numPr>
          <w:ilvl w:val="0"/>
          <w:numId w:val="1"/>
        </w:numPr>
        <w:spacing w:line="276" w:lineRule="auto"/>
        <w:ind w:left="0" w:firstLine="0"/>
        <w:contextualSpacing/>
        <w:jc w:val="both"/>
        <w:rPr>
          <w:szCs w:val="28"/>
        </w:rPr>
      </w:pPr>
      <w:r w:rsidRPr="004934CC">
        <w:rPr>
          <w:szCs w:val="28"/>
        </w:rPr>
        <w:t xml:space="preserve">Общее обезболивание (наркоз). Классификация наркоза. Стадии наркоза. Подготовка пациента  к общему обезболиванию. </w:t>
      </w:r>
    </w:p>
    <w:p w:rsidR="00A324BF" w:rsidRPr="004934CC" w:rsidRDefault="00A324BF" w:rsidP="00A324BF">
      <w:pPr>
        <w:numPr>
          <w:ilvl w:val="0"/>
          <w:numId w:val="1"/>
        </w:numPr>
        <w:spacing w:line="276" w:lineRule="auto"/>
        <w:ind w:left="0" w:firstLine="0"/>
        <w:contextualSpacing/>
        <w:jc w:val="both"/>
        <w:rPr>
          <w:szCs w:val="28"/>
        </w:rPr>
      </w:pPr>
      <w:r w:rsidRPr="004934CC">
        <w:rPr>
          <w:szCs w:val="28"/>
        </w:rPr>
        <w:t>Ингаляционный наркоз, его характеристика, методы проведения, препараты для ингаляционного наркоза. Современный комбинированный наркоз.</w:t>
      </w:r>
    </w:p>
    <w:p w:rsidR="00A324BF" w:rsidRPr="004934CC" w:rsidRDefault="00A324BF" w:rsidP="00A324BF">
      <w:pPr>
        <w:numPr>
          <w:ilvl w:val="0"/>
          <w:numId w:val="1"/>
        </w:numPr>
        <w:spacing w:line="276" w:lineRule="auto"/>
        <w:ind w:left="0" w:firstLine="0"/>
        <w:contextualSpacing/>
        <w:jc w:val="both"/>
        <w:rPr>
          <w:szCs w:val="28"/>
        </w:rPr>
      </w:pPr>
      <w:r w:rsidRPr="004934CC">
        <w:rPr>
          <w:szCs w:val="28"/>
        </w:rPr>
        <w:t>Неингаляционный наркоз, его характеристика, методы проведения, препараты для неингаляционного наркоза. Нейролептаналгезия. Осложнения общего обезболивания: причины, профилактика.</w:t>
      </w:r>
    </w:p>
    <w:p w:rsidR="00A324BF" w:rsidRPr="004934CC" w:rsidRDefault="00A324BF" w:rsidP="00A324BF">
      <w:pPr>
        <w:numPr>
          <w:ilvl w:val="0"/>
          <w:numId w:val="1"/>
        </w:numPr>
        <w:spacing w:line="276" w:lineRule="auto"/>
        <w:ind w:left="0" w:firstLine="0"/>
        <w:contextualSpacing/>
        <w:jc w:val="both"/>
        <w:rPr>
          <w:szCs w:val="28"/>
        </w:rPr>
      </w:pPr>
      <w:r w:rsidRPr="004934CC">
        <w:rPr>
          <w:szCs w:val="28"/>
        </w:rPr>
        <w:t>Субъективные и объективные методы обследования в работе фельдшера-акушера. Клиническое обследование хирургических больных. Лабораторные и инструментальные методы исследования хирургического пациента.</w:t>
      </w:r>
    </w:p>
    <w:p w:rsidR="00A324BF" w:rsidRPr="004934CC" w:rsidRDefault="00A324BF" w:rsidP="00A324BF">
      <w:pPr>
        <w:pStyle w:val="a5"/>
        <w:numPr>
          <w:ilvl w:val="0"/>
          <w:numId w:val="1"/>
        </w:numPr>
        <w:spacing w:after="0" w:line="276" w:lineRule="auto"/>
        <w:ind w:left="0" w:right="0" w:firstLine="0"/>
        <w:jc w:val="both"/>
        <w:rPr>
          <w:rFonts w:ascii="Times New Roman" w:hAnsi="Times New Roman"/>
          <w:sz w:val="28"/>
          <w:szCs w:val="28"/>
          <w:lang w:val="ru-RU"/>
        </w:rPr>
      </w:pPr>
      <w:r w:rsidRPr="004934CC">
        <w:rPr>
          <w:rFonts w:ascii="Times New Roman" w:hAnsi="Times New Roman"/>
          <w:sz w:val="28"/>
          <w:szCs w:val="28"/>
          <w:lang w:val="ru-RU"/>
        </w:rPr>
        <w:t>Пункция и дренирование плевральной полости, пункция брюшной полости и мочевого пузыря</w:t>
      </w:r>
      <w:r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люмбальная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пункция</w:t>
      </w:r>
      <w:r w:rsidRPr="004934CC">
        <w:rPr>
          <w:rFonts w:ascii="Times New Roman" w:hAnsi="Times New Roman"/>
          <w:sz w:val="28"/>
          <w:szCs w:val="28"/>
          <w:lang w:val="ru-RU"/>
        </w:rPr>
        <w:t>. Показания. Подготовка пациента. Техника проведения.</w:t>
      </w:r>
    </w:p>
    <w:p w:rsidR="00A324BF" w:rsidRPr="004934CC" w:rsidRDefault="00A324BF" w:rsidP="00A324BF">
      <w:pPr>
        <w:pStyle w:val="a5"/>
        <w:numPr>
          <w:ilvl w:val="0"/>
          <w:numId w:val="1"/>
        </w:numPr>
        <w:spacing w:after="0" w:line="276" w:lineRule="auto"/>
        <w:ind w:left="0" w:right="0" w:firstLine="0"/>
        <w:jc w:val="both"/>
        <w:rPr>
          <w:rFonts w:ascii="Times New Roman" w:hAnsi="Times New Roman"/>
          <w:sz w:val="28"/>
          <w:szCs w:val="28"/>
          <w:lang w:val="ru-RU"/>
        </w:rPr>
      </w:pPr>
      <w:r w:rsidRPr="004934CC">
        <w:rPr>
          <w:rFonts w:ascii="Times New Roman" w:hAnsi="Times New Roman"/>
          <w:sz w:val="28"/>
          <w:szCs w:val="28"/>
          <w:lang w:val="ru-RU"/>
        </w:rPr>
        <w:t xml:space="preserve">Хирургическая операция. Классификация оперативных вмешательств. Этапы хирургической операции. Виды положений пациента на операционном столе. </w:t>
      </w:r>
      <w:r w:rsidRPr="004934CC">
        <w:rPr>
          <w:rFonts w:ascii="Times New Roman" w:hAnsi="Times New Roman"/>
          <w:sz w:val="28"/>
          <w:szCs w:val="28"/>
        </w:rPr>
        <w:t xml:space="preserve">Номенклатура хирургических операций.  </w:t>
      </w:r>
    </w:p>
    <w:p w:rsidR="00A324BF" w:rsidRPr="004934CC" w:rsidRDefault="00A324BF" w:rsidP="00A324BF">
      <w:pPr>
        <w:pStyle w:val="a5"/>
        <w:numPr>
          <w:ilvl w:val="0"/>
          <w:numId w:val="1"/>
        </w:numPr>
        <w:spacing w:after="0" w:line="276" w:lineRule="auto"/>
        <w:ind w:left="0" w:right="0" w:firstLine="0"/>
        <w:jc w:val="both"/>
        <w:rPr>
          <w:rFonts w:ascii="Times New Roman" w:hAnsi="Times New Roman"/>
          <w:sz w:val="28"/>
          <w:szCs w:val="28"/>
          <w:lang w:val="ru-RU"/>
        </w:rPr>
      </w:pPr>
      <w:r w:rsidRPr="004934CC">
        <w:rPr>
          <w:rFonts w:ascii="Times New Roman" w:hAnsi="Times New Roman"/>
          <w:sz w:val="28"/>
          <w:szCs w:val="28"/>
          <w:lang w:val="ru-RU"/>
        </w:rPr>
        <w:t>Хирургический инструментарий, классификация, область  применения.</w:t>
      </w:r>
    </w:p>
    <w:p w:rsidR="00A324BF" w:rsidRPr="004934CC" w:rsidRDefault="00A324BF" w:rsidP="00A324BF">
      <w:pPr>
        <w:numPr>
          <w:ilvl w:val="0"/>
          <w:numId w:val="1"/>
        </w:numPr>
        <w:spacing w:line="276" w:lineRule="auto"/>
        <w:ind w:left="0" w:firstLine="0"/>
        <w:contextualSpacing/>
        <w:jc w:val="both"/>
        <w:rPr>
          <w:szCs w:val="28"/>
        </w:rPr>
      </w:pPr>
      <w:r w:rsidRPr="004934CC">
        <w:rPr>
          <w:szCs w:val="28"/>
        </w:rPr>
        <w:t>Предоперационный период, его задачи. Диагностический период.  Предоперационная подготовка больных к плановым хирургическим вмешательствам. Особенности подготовки к экстренным операциям. Особенности подготовки детей и пожилых людей.</w:t>
      </w:r>
    </w:p>
    <w:p w:rsidR="00A324BF" w:rsidRPr="004934CC" w:rsidRDefault="00A324BF" w:rsidP="00A324BF">
      <w:pPr>
        <w:numPr>
          <w:ilvl w:val="0"/>
          <w:numId w:val="1"/>
        </w:numPr>
        <w:spacing w:line="276" w:lineRule="auto"/>
        <w:ind w:left="0" w:firstLine="0"/>
        <w:contextualSpacing/>
        <w:jc w:val="both"/>
        <w:rPr>
          <w:szCs w:val="28"/>
        </w:rPr>
      </w:pPr>
      <w:r w:rsidRPr="004934CC">
        <w:rPr>
          <w:szCs w:val="28"/>
        </w:rPr>
        <w:t xml:space="preserve"> Послеоперационный период, его задачи, классификация.  Характеристика неосложненного послеоперационного периода. Уход и динамическое наблюдение за пациентом в послеоперационном периоде. </w:t>
      </w:r>
    </w:p>
    <w:p w:rsidR="00A324BF" w:rsidRPr="004934CC" w:rsidRDefault="00A324BF" w:rsidP="00A324BF">
      <w:pPr>
        <w:numPr>
          <w:ilvl w:val="0"/>
          <w:numId w:val="1"/>
        </w:numPr>
        <w:spacing w:line="276" w:lineRule="auto"/>
        <w:ind w:left="0" w:firstLine="0"/>
        <w:contextualSpacing/>
        <w:jc w:val="both"/>
        <w:rPr>
          <w:szCs w:val="28"/>
        </w:rPr>
      </w:pPr>
      <w:r w:rsidRPr="004934CC">
        <w:rPr>
          <w:szCs w:val="28"/>
        </w:rPr>
        <w:t xml:space="preserve"> Послеоперационные осложнения (ранние и поздние), их причины, клиническая картина, лечение и профилактика. </w:t>
      </w:r>
    </w:p>
    <w:p w:rsidR="00A324BF" w:rsidRPr="004934CC" w:rsidRDefault="00A324BF" w:rsidP="00A324BF">
      <w:pPr>
        <w:numPr>
          <w:ilvl w:val="0"/>
          <w:numId w:val="1"/>
        </w:numPr>
        <w:spacing w:line="276" w:lineRule="auto"/>
        <w:ind w:left="0" w:firstLine="0"/>
        <w:contextualSpacing/>
        <w:jc w:val="both"/>
        <w:rPr>
          <w:szCs w:val="28"/>
        </w:rPr>
      </w:pPr>
      <w:r w:rsidRPr="004934CC">
        <w:rPr>
          <w:szCs w:val="28"/>
        </w:rPr>
        <w:t>Кровотечение, определение. Причины, вызывающие кровотечение. Классификация кровотечений. Защитно-приспособительные механизмы при кровотечении. Общие и местные симптомы кровотечений, лабораторные и инструментальные методы диагностики.</w:t>
      </w:r>
    </w:p>
    <w:p w:rsidR="00A324BF" w:rsidRPr="004934CC" w:rsidRDefault="00A324BF" w:rsidP="00A324BF">
      <w:pPr>
        <w:numPr>
          <w:ilvl w:val="0"/>
          <w:numId w:val="1"/>
        </w:numPr>
        <w:spacing w:line="276" w:lineRule="auto"/>
        <w:ind w:left="0" w:firstLine="0"/>
        <w:contextualSpacing/>
        <w:jc w:val="both"/>
        <w:rPr>
          <w:szCs w:val="28"/>
        </w:rPr>
      </w:pPr>
      <w:r w:rsidRPr="004934CC">
        <w:rPr>
          <w:szCs w:val="28"/>
        </w:rPr>
        <w:t xml:space="preserve"> Методы временной остановки различных видов кровотечений: наложение жгута, пальцевое прижатие артерий, максимальное сгибание конечности, возвышенное положение, давящая повязка, тампонада раны. Показания, методика выполнения.</w:t>
      </w:r>
    </w:p>
    <w:p w:rsidR="00A324BF" w:rsidRPr="004934CC" w:rsidRDefault="00A324BF" w:rsidP="00A324BF">
      <w:pPr>
        <w:numPr>
          <w:ilvl w:val="0"/>
          <w:numId w:val="1"/>
        </w:numPr>
        <w:spacing w:line="276" w:lineRule="auto"/>
        <w:ind w:left="0" w:firstLine="0"/>
        <w:contextualSpacing/>
        <w:jc w:val="both"/>
        <w:rPr>
          <w:szCs w:val="28"/>
        </w:rPr>
      </w:pPr>
      <w:r w:rsidRPr="004934CC">
        <w:rPr>
          <w:szCs w:val="28"/>
        </w:rPr>
        <w:lastRenderedPageBreak/>
        <w:t xml:space="preserve"> Методы окончательной остановки кровотечений: механические, физические, химические, биологические. Показания, краткая характеристика.</w:t>
      </w:r>
    </w:p>
    <w:p w:rsidR="00A324BF" w:rsidRPr="004934CC" w:rsidRDefault="00A324BF" w:rsidP="00A324BF">
      <w:pPr>
        <w:numPr>
          <w:ilvl w:val="0"/>
          <w:numId w:val="1"/>
        </w:numPr>
        <w:spacing w:line="276" w:lineRule="auto"/>
        <w:ind w:left="0" w:firstLine="0"/>
        <w:contextualSpacing/>
        <w:jc w:val="both"/>
        <w:rPr>
          <w:szCs w:val="28"/>
        </w:rPr>
      </w:pPr>
      <w:r w:rsidRPr="004934CC">
        <w:rPr>
          <w:szCs w:val="28"/>
        </w:rPr>
        <w:t xml:space="preserve"> Принципы оказания первой медицинской помощи при кровотечениях различной локализации: желудочно-кишечное кровотечение, носовое кровотечение, легочное кровотечение, гемоторакс, </w:t>
      </w:r>
      <w:proofErr w:type="spellStart"/>
      <w:r w:rsidRPr="004934CC">
        <w:rPr>
          <w:szCs w:val="28"/>
        </w:rPr>
        <w:t>гемоперитонеум</w:t>
      </w:r>
      <w:proofErr w:type="spellEnd"/>
      <w:r w:rsidRPr="004934CC">
        <w:rPr>
          <w:szCs w:val="28"/>
        </w:rPr>
        <w:t>, согласно клиническим протоколам.</w:t>
      </w:r>
    </w:p>
    <w:p w:rsidR="00A324BF" w:rsidRPr="004934CC" w:rsidRDefault="00A324BF" w:rsidP="00A324BF">
      <w:pPr>
        <w:numPr>
          <w:ilvl w:val="0"/>
          <w:numId w:val="1"/>
        </w:numPr>
        <w:spacing w:line="276" w:lineRule="auto"/>
        <w:ind w:left="0" w:firstLine="0"/>
        <w:contextualSpacing/>
        <w:jc w:val="both"/>
        <w:rPr>
          <w:szCs w:val="28"/>
        </w:rPr>
      </w:pPr>
      <w:r w:rsidRPr="004934CC">
        <w:rPr>
          <w:szCs w:val="28"/>
        </w:rPr>
        <w:t>Кровопотеря,  степени тяжести кровопотери. Геморрагический (</w:t>
      </w:r>
      <w:proofErr w:type="spellStart"/>
      <w:r w:rsidRPr="004934CC">
        <w:rPr>
          <w:szCs w:val="28"/>
        </w:rPr>
        <w:t>гиповолемический</w:t>
      </w:r>
      <w:proofErr w:type="spellEnd"/>
      <w:r w:rsidRPr="004934CC">
        <w:rPr>
          <w:szCs w:val="28"/>
        </w:rPr>
        <w:t>) шок. Клиническая картина. Алгоритм оказания неотложной помощи согласно клиническим протоколам.</w:t>
      </w:r>
    </w:p>
    <w:p w:rsidR="00A324BF" w:rsidRPr="004934CC" w:rsidRDefault="00A324BF" w:rsidP="00A324BF">
      <w:pPr>
        <w:numPr>
          <w:ilvl w:val="0"/>
          <w:numId w:val="1"/>
        </w:numPr>
        <w:spacing w:line="276" w:lineRule="auto"/>
        <w:ind w:left="0" w:firstLine="0"/>
        <w:contextualSpacing/>
        <w:jc w:val="both"/>
        <w:rPr>
          <w:szCs w:val="28"/>
        </w:rPr>
      </w:pPr>
      <w:r w:rsidRPr="004934CC">
        <w:rPr>
          <w:szCs w:val="28"/>
        </w:rPr>
        <w:t>Понятие о группах крови и резус-факторе. Показания и противопоказания к переливанию крови. Правила переливания к</w:t>
      </w:r>
      <w:r>
        <w:rPr>
          <w:szCs w:val="28"/>
        </w:rPr>
        <w:t>рови.</w:t>
      </w:r>
      <w:r w:rsidRPr="004934CC">
        <w:rPr>
          <w:szCs w:val="28"/>
        </w:rPr>
        <w:t xml:space="preserve"> Методы, способы переливания крови, их характеристика.</w:t>
      </w:r>
    </w:p>
    <w:p w:rsidR="00A324BF" w:rsidRPr="004934CC" w:rsidRDefault="00A324BF" w:rsidP="00A324BF">
      <w:pPr>
        <w:numPr>
          <w:ilvl w:val="0"/>
          <w:numId w:val="1"/>
        </w:numPr>
        <w:spacing w:line="276" w:lineRule="auto"/>
        <w:ind w:left="0" w:firstLine="0"/>
        <w:contextualSpacing/>
        <w:jc w:val="both"/>
        <w:rPr>
          <w:szCs w:val="28"/>
        </w:rPr>
      </w:pPr>
      <w:r w:rsidRPr="004934CC">
        <w:rPr>
          <w:szCs w:val="28"/>
        </w:rPr>
        <w:t>Кровезаменители. Группы, характеристика,  показания к применению, правила переливания, хранения, транспортировки.</w:t>
      </w:r>
    </w:p>
    <w:p w:rsidR="00A324BF" w:rsidRPr="004934CC" w:rsidRDefault="00A324BF" w:rsidP="00A324BF">
      <w:pPr>
        <w:numPr>
          <w:ilvl w:val="0"/>
          <w:numId w:val="1"/>
        </w:numPr>
        <w:spacing w:line="276" w:lineRule="auto"/>
        <w:ind w:left="0" w:firstLine="0"/>
        <w:contextualSpacing/>
        <w:jc w:val="both"/>
        <w:rPr>
          <w:szCs w:val="28"/>
        </w:rPr>
      </w:pPr>
      <w:r w:rsidRPr="004934CC">
        <w:rPr>
          <w:szCs w:val="28"/>
        </w:rPr>
        <w:t>Компоненты и препараты крови. Виды, характеристика,  показания к применению, правила переливания, хранения и транспортировки.</w:t>
      </w:r>
    </w:p>
    <w:p w:rsidR="00A324BF" w:rsidRPr="004934CC" w:rsidRDefault="00A324BF" w:rsidP="00A324BF">
      <w:pPr>
        <w:numPr>
          <w:ilvl w:val="0"/>
          <w:numId w:val="1"/>
        </w:numPr>
        <w:spacing w:line="276" w:lineRule="auto"/>
        <w:ind w:left="0" w:firstLine="0"/>
        <w:contextualSpacing/>
        <w:jc w:val="both"/>
        <w:rPr>
          <w:szCs w:val="28"/>
        </w:rPr>
      </w:pPr>
      <w:r w:rsidRPr="004934CC">
        <w:rPr>
          <w:szCs w:val="28"/>
        </w:rPr>
        <w:t xml:space="preserve"> Донорство в Республике Беларусь. Виды доноров. Показания и противопоказания к донорству, правила подготовки к сдаче крови, правила сдачи крови. Закона Республики Беларусь №</w:t>
      </w:r>
      <w:r>
        <w:rPr>
          <w:szCs w:val="28"/>
        </w:rPr>
        <w:t xml:space="preserve"> </w:t>
      </w:r>
      <w:r w:rsidRPr="004934CC">
        <w:rPr>
          <w:szCs w:val="28"/>
        </w:rPr>
        <w:t xml:space="preserve">197-3 «О донорстве крови и ее компонентов». </w:t>
      </w:r>
    </w:p>
    <w:p w:rsidR="00A324BF" w:rsidRPr="004934CC" w:rsidRDefault="00A324BF" w:rsidP="00A324BF">
      <w:pPr>
        <w:numPr>
          <w:ilvl w:val="0"/>
          <w:numId w:val="1"/>
        </w:numPr>
        <w:spacing w:line="276" w:lineRule="auto"/>
        <w:ind w:left="0" w:firstLine="0"/>
        <w:contextualSpacing/>
        <w:jc w:val="both"/>
        <w:rPr>
          <w:szCs w:val="28"/>
        </w:rPr>
      </w:pPr>
      <w:r w:rsidRPr="004934CC">
        <w:rPr>
          <w:szCs w:val="28"/>
        </w:rPr>
        <w:t>Гемотрансфузионные  реакции. Причины возникновения, клинические проявления, алгоритм оказания неотложной помощи, профилактика.</w:t>
      </w:r>
    </w:p>
    <w:p w:rsidR="00A324BF" w:rsidRPr="004934CC" w:rsidRDefault="00A324BF" w:rsidP="00A324BF">
      <w:pPr>
        <w:numPr>
          <w:ilvl w:val="0"/>
          <w:numId w:val="1"/>
        </w:numPr>
        <w:spacing w:line="276" w:lineRule="auto"/>
        <w:ind w:left="0" w:firstLine="0"/>
        <w:contextualSpacing/>
        <w:jc w:val="both"/>
        <w:rPr>
          <w:szCs w:val="28"/>
        </w:rPr>
      </w:pPr>
      <w:r w:rsidRPr="004934CC">
        <w:rPr>
          <w:szCs w:val="28"/>
        </w:rPr>
        <w:t xml:space="preserve">Гемотрансфузионные  осложнения. Виды, причины возникновения. Гемотрансфузионный шок: </w:t>
      </w:r>
      <w:proofErr w:type="spellStart"/>
      <w:r w:rsidRPr="004934CC">
        <w:rPr>
          <w:szCs w:val="28"/>
        </w:rPr>
        <w:t>этиопатогенез</w:t>
      </w:r>
      <w:proofErr w:type="spellEnd"/>
      <w:r w:rsidRPr="004934CC">
        <w:rPr>
          <w:szCs w:val="28"/>
        </w:rPr>
        <w:t xml:space="preserve">, клиническая картина. Стадии гемотрансфузионного шока. Алгоритм оказания неотложной помощи. Профилактика. </w:t>
      </w:r>
    </w:p>
    <w:p w:rsidR="00A324BF" w:rsidRPr="004934CC" w:rsidRDefault="00A324BF" w:rsidP="00A324BF">
      <w:pPr>
        <w:numPr>
          <w:ilvl w:val="0"/>
          <w:numId w:val="1"/>
        </w:numPr>
        <w:spacing w:line="276" w:lineRule="auto"/>
        <w:ind w:left="0" w:firstLine="0"/>
        <w:contextualSpacing/>
        <w:jc w:val="both"/>
        <w:rPr>
          <w:szCs w:val="28"/>
        </w:rPr>
      </w:pPr>
      <w:r w:rsidRPr="004934CC">
        <w:rPr>
          <w:szCs w:val="28"/>
        </w:rPr>
        <w:t xml:space="preserve">Раны. Классификация ран. Фазы раневого процесса, клинические проявления. </w:t>
      </w:r>
    </w:p>
    <w:p w:rsidR="00A324BF" w:rsidRPr="004934CC" w:rsidRDefault="00A324BF" w:rsidP="00A324BF">
      <w:pPr>
        <w:numPr>
          <w:ilvl w:val="0"/>
          <w:numId w:val="1"/>
        </w:numPr>
        <w:spacing w:line="276" w:lineRule="auto"/>
        <w:ind w:left="0" w:firstLine="0"/>
        <w:contextualSpacing/>
        <w:jc w:val="both"/>
        <w:rPr>
          <w:szCs w:val="28"/>
        </w:rPr>
      </w:pPr>
      <w:r w:rsidRPr="004934CC">
        <w:rPr>
          <w:szCs w:val="28"/>
        </w:rPr>
        <w:t xml:space="preserve"> Виды заживления ран, факторы на них влияющие. Алгоритм оказания  ПМП  при ранениях. </w:t>
      </w:r>
    </w:p>
    <w:p w:rsidR="00A324BF" w:rsidRPr="004934CC" w:rsidRDefault="00A324BF" w:rsidP="00A324BF">
      <w:pPr>
        <w:numPr>
          <w:ilvl w:val="0"/>
          <w:numId w:val="1"/>
        </w:numPr>
        <w:spacing w:line="276" w:lineRule="auto"/>
        <w:ind w:left="0" w:firstLine="0"/>
        <w:contextualSpacing/>
        <w:jc w:val="both"/>
        <w:rPr>
          <w:szCs w:val="28"/>
        </w:rPr>
      </w:pPr>
      <w:r w:rsidRPr="004934CC">
        <w:rPr>
          <w:szCs w:val="28"/>
        </w:rPr>
        <w:t xml:space="preserve"> Принципы лечения ран в зависимости от фазы раневого процесса. Первичная хирургическая обработка раны (ПХО) раны, виды, этапы.</w:t>
      </w:r>
    </w:p>
    <w:p w:rsidR="00A324BF" w:rsidRPr="004934CC" w:rsidRDefault="00A324BF" w:rsidP="00A324BF">
      <w:pPr>
        <w:numPr>
          <w:ilvl w:val="0"/>
          <w:numId w:val="1"/>
        </w:numPr>
        <w:spacing w:line="276" w:lineRule="auto"/>
        <w:ind w:left="0" w:firstLine="0"/>
        <w:contextualSpacing/>
        <w:jc w:val="both"/>
        <w:rPr>
          <w:szCs w:val="28"/>
        </w:rPr>
      </w:pPr>
      <w:r w:rsidRPr="004934CC">
        <w:rPr>
          <w:szCs w:val="28"/>
        </w:rPr>
        <w:t>Профилактика анаэробной инфекции при ранениях: профилактика стол</w:t>
      </w:r>
      <w:r>
        <w:rPr>
          <w:szCs w:val="28"/>
        </w:rPr>
        <w:t xml:space="preserve">бняка. </w:t>
      </w:r>
      <w:r w:rsidRPr="004934CC">
        <w:rPr>
          <w:szCs w:val="28"/>
        </w:rPr>
        <w:t xml:space="preserve"> </w:t>
      </w:r>
    </w:p>
    <w:p w:rsidR="00A324BF" w:rsidRPr="004934CC" w:rsidRDefault="00A324BF" w:rsidP="00A324BF">
      <w:pPr>
        <w:numPr>
          <w:ilvl w:val="0"/>
          <w:numId w:val="1"/>
        </w:numPr>
        <w:spacing w:line="276" w:lineRule="auto"/>
        <w:ind w:left="0" w:firstLine="0"/>
        <w:contextualSpacing/>
        <w:jc w:val="both"/>
        <w:rPr>
          <w:szCs w:val="28"/>
        </w:rPr>
      </w:pPr>
      <w:r w:rsidRPr="004934CC">
        <w:rPr>
          <w:szCs w:val="28"/>
        </w:rPr>
        <w:t>Особенности лечения укушенных ран. Профилактика бешенства. Приказ МЗ РБ №</w:t>
      </w:r>
      <w:r>
        <w:rPr>
          <w:szCs w:val="28"/>
        </w:rPr>
        <w:t xml:space="preserve"> </w:t>
      </w:r>
      <w:r w:rsidRPr="004934CC">
        <w:rPr>
          <w:szCs w:val="28"/>
        </w:rPr>
        <w:t>1341</w:t>
      </w:r>
      <w:r>
        <w:rPr>
          <w:szCs w:val="28"/>
        </w:rPr>
        <w:t>.</w:t>
      </w:r>
    </w:p>
    <w:p w:rsidR="00A324BF" w:rsidRPr="004934CC" w:rsidRDefault="00A324BF" w:rsidP="00A324BF">
      <w:pPr>
        <w:numPr>
          <w:ilvl w:val="0"/>
          <w:numId w:val="1"/>
        </w:numPr>
        <w:spacing w:line="276" w:lineRule="auto"/>
        <w:ind w:left="0" w:firstLine="0"/>
        <w:contextualSpacing/>
        <w:jc w:val="both"/>
        <w:rPr>
          <w:szCs w:val="28"/>
        </w:rPr>
      </w:pPr>
      <w:r w:rsidRPr="004934CC">
        <w:rPr>
          <w:szCs w:val="28"/>
        </w:rPr>
        <w:t>Понятие о дренировании. Виды  дренирования, дренажей. Аппаратура для дренирования. Наблюдение и уход за дренажами. Признаки неэффективности дренажа. Показания к удалению дренажа.</w:t>
      </w:r>
    </w:p>
    <w:p w:rsidR="00A324BF" w:rsidRPr="004934CC" w:rsidRDefault="00A324BF" w:rsidP="00A324BF">
      <w:pPr>
        <w:numPr>
          <w:ilvl w:val="0"/>
          <w:numId w:val="1"/>
        </w:numPr>
        <w:spacing w:line="276" w:lineRule="auto"/>
        <w:ind w:left="0" w:firstLine="0"/>
        <w:contextualSpacing/>
        <w:jc w:val="both"/>
        <w:rPr>
          <w:szCs w:val="28"/>
        </w:rPr>
      </w:pPr>
      <w:r w:rsidRPr="004934CC">
        <w:rPr>
          <w:szCs w:val="28"/>
        </w:rPr>
        <w:lastRenderedPageBreak/>
        <w:t xml:space="preserve">Мягкие повязки. Материал, применяемый для мягких повязок. Классификация мягких повязок. Правила наложения бинтовых повязок. </w:t>
      </w:r>
    </w:p>
    <w:p w:rsidR="00A324BF" w:rsidRPr="004934CC" w:rsidRDefault="00A324BF" w:rsidP="00A324BF">
      <w:pPr>
        <w:numPr>
          <w:ilvl w:val="0"/>
          <w:numId w:val="1"/>
        </w:numPr>
        <w:spacing w:line="276" w:lineRule="auto"/>
        <w:ind w:left="0" w:firstLine="0"/>
        <w:contextualSpacing/>
        <w:jc w:val="both"/>
        <w:rPr>
          <w:szCs w:val="28"/>
        </w:rPr>
      </w:pPr>
      <w:r w:rsidRPr="004934CC">
        <w:rPr>
          <w:szCs w:val="28"/>
        </w:rPr>
        <w:t xml:space="preserve"> Жесткие (гипсовые повязки). Оценка качества гипса. Виды, типы гипсовых повязок. Правила приготовления гипсовых бинтов, лонгет. Правила наложения и снятия гипсовых повязок. Осложнения при наложении гипсовых повязок, их профилактика.</w:t>
      </w:r>
    </w:p>
    <w:p w:rsidR="00A324BF" w:rsidRPr="004934CC" w:rsidRDefault="00A324BF" w:rsidP="00A324BF">
      <w:pPr>
        <w:numPr>
          <w:ilvl w:val="0"/>
          <w:numId w:val="1"/>
        </w:numPr>
        <w:spacing w:line="276" w:lineRule="auto"/>
        <w:ind w:left="0" w:firstLine="0"/>
        <w:contextualSpacing/>
        <w:jc w:val="both"/>
        <w:rPr>
          <w:szCs w:val="28"/>
        </w:rPr>
      </w:pPr>
      <w:r w:rsidRPr="004934CC">
        <w:rPr>
          <w:szCs w:val="28"/>
        </w:rPr>
        <w:t>Транспортная иммобилизация, виды. Виды транспортных шин. Правила транспортной иммобилизации. Осложнения при транспортной иммобилизации, их профилактика.</w:t>
      </w:r>
    </w:p>
    <w:p w:rsidR="00A324BF" w:rsidRPr="004934CC" w:rsidRDefault="00A324BF" w:rsidP="00A324BF">
      <w:pPr>
        <w:numPr>
          <w:ilvl w:val="0"/>
          <w:numId w:val="1"/>
        </w:numPr>
        <w:spacing w:line="276" w:lineRule="auto"/>
        <w:ind w:left="0" w:firstLine="0"/>
        <w:contextualSpacing/>
        <w:jc w:val="both"/>
        <w:rPr>
          <w:szCs w:val="28"/>
        </w:rPr>
      </w:pPr>
      <w:r w:rsidRPr="004934CC">
        <w:rPr>
          <w:szCs w:val="28"/>
        </w:rPr>
        <w:t xml:space="preserve">Травматический шок. Этиология и патогенез. Классификация по степени тяжести. Клинические проявления,  ПМП на догоспитальном этапе, правила транспортировки пострадавших. </w:t>
      </w:r>
    </w:p>
    <w:p w:rsidR="00A324BF" w:rsidRPr="004934CC" w:rsidRDefault="00A324BF" w:rsidP="00A324BF">
      <w:pPr>
        <w:numPr>
          <w:ilvl w:val="0"/>
          <w:numId w:val="1"/>
        </w:numPr>
        <w:spacing w:line="276" w:lineRule="auto"/>
        <w:ind w:left="0" w:firstLine="0"/>
        <w:contextualSpacing/>
        <w:jc w:val="both"/>
        <w:rPr>
          <w:szCs w:val="28"/>
        </w:rPr>
      </w:pPr>
      <w:r w:rsidRPr="004934CC">
        <w:rPr>
          <w:szCs w:val="28"/>
        </w:rPr>
        <w:t>Травматизм, виды. Классификация травм. Закрытые механические повреждения (ушиб, растяжени</w:t>
      </w:r>
      <w:r>
        <w:rPr>
          <w:szCs w:val="28"/>
        </w:rPr>
        <w:t>е, разрыв</w:t>
      </w:r>
      <w:r w:rsidRPr="004934CC">
        <w:rPr>
          <w:szCs w:val="28"/>
        </w:rPr>
        <w:t xml:space="preserve">). Причины,  клиническая картина, </w:t>
      </w:r>
      <w:r>
        <w:rPr>
          <w:szCs w:val="28"/>
        </w:rPr>
        <w:t>тактика фельдшера и объем скорой</w:t>
      </w:r>
      <w:r w:rsidRPr="004934CC">
        <w:rPr>
          <w:szCs w:val="28"/>
        </w:rPr>
        <w:t xml:space="preserve"> медицинской помощи на догоспитальном этапе. Принципы лечения.</w:t>
      </w:r>
    </w:p>
    <w:p w:rsidR="00A324BF" w:rsidRPr="004934CC" w:rsidRDefault="00A324BF" w:rsidP="00A324BF">
      <w:pPr>
        <w:numPr>
          <w:ilvl w:val="0"/>
          <w:numId w:val="1"/>
        </w:numPr>
        <w:spacing w:line="276" w:lineRule="auto"/>
        <w:ind w:left="0" w:firstLine="0"/>
        <w:contextualSpacing/>
        <w:jc w:val="both"/>
        <w:rPr>
          <w:szCs w:val="28"/>
        </w:rPr>
      </w:pPr>
      <w:r w:rsidRPr="004934CC">
        <w:rPr>
          <w:szCs w:val="28"/>
        </w:rPr>
        <w:t xml:space="preserve"> Синдром длительного сдавления, причины развития, клиническая картина. Тактика фель</w:t>
      </w:r>
      <w:r>
        <w:rPr>
          <w:szCs w:val="28"/>
        </w:rPr>
        <w:t>дшера и алгоритм оказания скорой</w:t>
      </w:r>
      <w:r w:rsidRPr="004934CC">
        <w:rPr>
          <w:szCs w:val="28"/>
        </w:rPr>
        <w:t xml:space="preserve"> медицинской помощи на догоспитальном этапе согласно клиническим протоколам. Принципы лечения.</w:t>
      </w:r>
    </w:p>
    <w:p w:rsidR="00A324BF" w:rsidRPr="004934CC" w:rsidRDefault="00A324BF" w:rsidP="00A324BF">
      <w:pPr>
        <w:numPr>
          <w:ilvl w:val="0"/>
          <w:numId w:val="1"/>
        </w:numPr>
        <w:spacing w:line="276" w:lineRule="auto"/>
        <w:ind w:left="0" w:firstLine="0"/>
        <w:contextualSpacing/>
        <w:jc w:val="both"/>
        <w:rPr>
          <w:szCs w:val="28"/>
        </w:rPr>
      </w:pPr>
      <w:r w:rsidRPr="004934CC">
        <w:rPr>
          <w:szCs w:val="28"/>
        </w:rPr>
        <w:t xml:space="preserve"> Вывихи. Механизм травмы. Классификация. Клиническая картина. Осложнения. Тактика фельдшера на догоспитальном этапе. Диагностика. Принципы лечения.</w:t>
      </w:r>
    </w:p>
    <w:p w:rsidR="00A324BF" w:rsidRPr="004934CC" w:rsidRDefault="00A324BF" w:rsidP="00A324BF">
      <w:pPr>
        <w:numPr>
          <w:ilvl w:val="0"/>
          <w:numId w:val="1"/>
        </w:numPr>
        <w:spacing w:line="276" w:lineRule="auto"/>
        <w:ind w:left="0" w:firstLine="0"/>
        <w:contextualSpacing/>
        <w:jc w:val="both"/>
        <w:rPr>
          <w:szCs w:val="28"/>
        </w:rPr>
      </w:pPr>
      <w:r w:rsidRPr="004934CC">
        <w:rPr>
          <w:szCs w:val="28"/>
        </w:rPr>
        <w:t xml:space="preserve"> Переломы. Механизм травмы. Классификация. Клиническая картина. Осложнения. Тактика фельдшера на догоспитальном этапе. Диагностика. Принципы лечения.</w:t>
      </w:r>
    </w:p>
    <w:p w:rsidR="00A324BF" w:rsidRPr="004934CC" w:rsidRDefault="00A324BF" w:rsidP="00A324BF">
      <w:pPr>
        <w:numPr>
          <w:ilvl w:val="0"/>
          <w:numId w:val="1"/>
        </w:numPr>
        <w:spacing w:line="276" w:lineRule="auto"/>
        <w:ind w:left="0" w:firstLine="0"/>
        <w:contextualSpacing/>
        <w:jc w:val="both"/>
        <w:rPr>
          <w:szCs w:val="28"/>
        </w:rPr>
      </w:pPr>
      <w:r w:rsidRPr="004934CC">
        <w:rPr>
          <w:szCs w:val="28"/>
        </w:rPr>
        <w:t>Переломы ключицы, плеча, предплечья, голени, бедра. Клиническая картина. Осложнения. Диагностика. Принципы лечения.</w:t>
      </w:r>
    </w:p>
    <w:p w:rsidR="00A324BF" w:rsidRPr="004934CC" w:rsidRDefault="00A324BF" w:rsidP="00A324BF">
      <w:pPr>
        <w:numPr>
          <w:ilvl w:val="0"/>
          <w:numId w:val="1"/>
        </w:numPr>
        <w:spacing w:line="276" w:lineRule="auto"/>
        <w:ind w:left="0" w:firstLine="0"/>
        <w:contextualSpacing/>
        <w:jc w:val="both"/>
        <w:rPr>
          <w:szCs w:val="28"/>
        </w:rPr>
      </w:pPr>
      <w:r w:rsidRPr="004934CC">
        <w:rPr>
          <w:szCs w:val="28"/>
        </w:rPr>
        <w:t xml:space="preserve">Ожоги. Классификация. Степени ожогов. Основные клинические признаки ингаляционного ожога. Методы определения площади и глубины ожогов. </w:t>
      </w:r>
    </w:p>
    <w:p w:rsidR="00A324BF" w:rsidRPr="004934CC" w:rsidRDefault="00A324BF" w:rsidP="00A324BF">
      <w:pPr>
        <w:numPr>
          <w:ilvl w:val="0"/>
          <w:numId w:val="1"/>
        </w:numPr>
        <w:spacing w:line="276" w:lineRule="auto"/>
        <w:ind w:left="0" w:firstLine="0"/>
        <w:contextualSpacing/>
        <w:jc w:val="both"/>
        <w:rPr>
          <w:szCs w:val="28"/>
        </w:rPr>
      </w:pPr>
      <w:r w:rsidRPr="004934CC">
        <w:rPr>
          <w:szCs w:val="28"/>
        </w:rPr>
        <w:t xml:space="preserve"> Ожоговая болезнь, патогенез, клиническое течение. Основные принципы лечения. </w:t>
      </w:r>
    </w:p>
    <w:p w:rsidR="00A324BF" w:rsidRPr="004934CC" w:rsidRDefault="00A324BF" w:rsidP="00A324BF">
      <w:pPr>
        <w:numPr>
          <w:ilvl w:val="0"/>
          <w:numId w:val="1"/>
        </w:numPr>
        <w:spacing w:line="276" w:lineRule="auto"/>
        <w:ind w:left="0" w:firstLine="0"/>
        <w:contextualSpacing/>
        <w:jc w:val="both"/>
        <w:rPr>
          <w:szCs w:val="28"/>
        </w:rPr>
      </w:pPr>
      <w:r>
        <w:rPr>
          <w:szCs w:val="28"/>
        </w:rPr>
        <w:t xml:space="preserve"> Алгоритм оказания скорой неотложной медицинской помощи</w:t>
      </w:r>
      <w:r w:rsidRPr="004934CC">
        <w:rPr>
          <w:szCs w:val="28"/>
        </w:rPr>
        <w:t xml:space="preserve"> при ожогах на догоспитальном этапе согласно клиническим протоколам. Методы лечения ожогов. Особенности химических ожогов. </w:t>
      </w:r>
    </w:p>
    <w:p w:rsidR="00A324BF" w:rsidRPr="004934CC" w:rsidRDefault="00A324BF" w:rsidP="00A324BF">
      <w:pPr>
        <w:numPr>
          <w:ilvl w:val="0"/>
          <w:numId w:val="1"/>
        </w:numPr>
        <w:spacing w:line="276" w:lineRule="auto"/>
        <w:ind w:left="0" w:firstLine="0"/>
        <w:contextualSpacing/>
        <w:jc w:val="both"/>
        <w:rPr>
          <w:szCs w:val="28"/>
        </w:rPr>
      </w:pPr>
      <w:r w:rsidRPr="004934CC">
        <w:rPr>
          <w:szCs w:val="28"/>
        </w:rPr>
        <w:t xml:space="preserve"> Отморожение. Факторы, способствующие отморожению. Патогенез. Классификация. Основные клинические признаки. Понятие о «траншейной стопе». Алгоритм оказания </w:t>
      </w:r>
      <w:r>
        <w:rPr>
          <w:szCs w:val="28"/>
        </w:rPr>
        <w:t>скорой неотложной медицинской помощи</w:t>
      </w:r>
      <w:r w:rsidRPr="004934CC">
        <w:rPr>
          <w:szCs w:val="28"/>
        </w:rPr>
        <w:t xml:space="preserve"> при </w:t>
      </w:r>
      <w:r w:rsidRPr="004934CC">
        <w:rPr>
          <w:szCs w:val="28"/>
        </w:rPr>
        <w:lastRenderedPageBreak/>
        <w:t>отморожениях на догоспитальном этапе согласно клиническим протоколам. Принципы лечения отморожений.</w:t>
      </w:r>
    </w:p>
    <w:p w:rsidR="00A324BF" w:rsidRPr="004934CC" w:rsidRDefault="00A324BF" w:rsidP="00A324BF">
      <w:pPr>
        <w:numPr>
          <w:ilvl w:val="0"/>
          <w:numId w:val="1"/>
        </w:numPr>
        <w:spacing w:line="276" w:lineRule="auto"/>
        <w:ind w:left="0" w:firstLine="0"/>
        <w:contextualSpacing/>
        <w:jc w:val="both"/>
        <w:rPr>
          <w:szCs w:val="28"/>
        </w:rPr>
      </w:pPr>
      <w:r w:rsidRPr="004934CC">
        <w:rPr>
          <w:szCs w:val="28"/>
        </w:rPr>
        <w:t xml:space="preserve"> Общее охлаждение. Клиника. Алгоритм оказания </w:t>
      </w:r>
      <w:r>
        <w:rPr>
          <w:szCs w:val="28"/>
        </w:rPr>
        <w:t>скорой неотложной медицинской помощи</w:t>
      </w:r>
      <w:r w:rsidRPr="004934CC">
        <w:rPr>
          <w:szCs w:val="28"/>
        </w:rPr>
        <w:t xml:space="preserve"> на догоспитальном этапе при гипотермии, согласно клиническим протоколам. Принципы лечения.</w:t>
      </w:r>
    </w:p>
    <w:p w:rsidR="00A324BF" w:rsidRPr="004934CC" w:rsidRDefault="00A324BF" w:rsidP="00A324BF">
      <w:pPr>
        <w:numPr>
          <w:ilvl w:val="0"/>
          <w:numId w:val="1"/>
        </w:numPr>
        <w:spacing w:line="276" w:lineRule="auto"/>
        <w:ind w:left="0" w:firstLine="0"/>
        <w:contextualSpacing/>
        <w:jc w:val="both"/>
        <w:rPr>
          <w:szCs w:val="28"/>
        </w:rPr>
      </w:pPr>
      <w:r w:rsidRPr="004934CC">
        <w:rPr>
          <w:szCs w:val="28"/>
        </w:rPr>
        <w:t xml:space="preserve"> Электротравма. Классификация поражений электрическим током. Клиническая картина. Алгоритм оказания </w:t>
      </w:r>
      <w:r>
        <w:rPr>
          <w:szCs w:val="28"/>
        </w:rPr>
        <w:t>скорой неотложной медицинской помощи</w:t>
      </w:r>
      <w:r w:rsidRPr="004934CC">
        <w:rPr>
          <w:szCs w:val="28"/>
        </w:rPr>
        <w:t xml:space="preserve"> пострадавшему.</w:t>
      </w:r>
    </w:p>
    <w:p w:rsidR="00A324BF" w:rsidRPr="004934CC" w:rsidRDefault="00A324BF" w:rsidP="00A324BF">
      <w:pPr>
        <w:numPr>
          <w:ilvl w:val="0"/>
          <w:numId w:val="1"/>
        </w:numPr>
        <w:spacing w:line="276" w:lineRule="auto"/>
        <w:ind w:left="0" w:firstLine="0"/>
        <w:contextualSpacing/>
        <w:jc w:val="both"/>
        <w:rPr>
          <w:szCs w:val="28"/>
        </w:rPr>
      </w:pPr>
      <w:r w:rsidRPr="004934CC">
        <w:rPr>
          <w:szCs w:val="28"/>
        </w:rPr>
        <w:t>Хирургическая инфекция. Классификация, клиническая картина (общие и местные симптомы воспаления), принципы лечения хирургической инфекции.</w:t>
      </w:r>
    </w:p>
    <w:p w:rsidR="00A324BF" w:rsidRPr="004934CC" w:rsidRDefault="00A324BF" w:rsidP="00A324BF">
      <w:pPr>
        <w:numPr>
          <w:ilvl w:val="0"/>
          <w:numId w:val="1"/>
        </w:numPr>
        <w:spacing w:line="276" w:lineRule="auto"/>
        <w:ind w:left="0" w:firstLine="0"/>
        <w:contextualSpacing/>
        <w:jc w:val="both"/>
        <w:rPr>
          <w:szCs w:val="28"/>
        </w:rPr>
      </w:pPr>
      <w:r w:rsidRPr="004934CC">
        <w:rPr>
          <w:szCs w:val="28"/>
        </w:rPr>
        <w:t>Фурункул, фурункулёз,  карбункул.  Причины возникновения. Клинические симптомы, диагностика, дифференциальная диагностика. Лечение, профилактика, показания для госпитализации.  Особенности гнойных процессов у лиц, страдающих сахарным диабетом.</w:t>
      </w:r>
    </w:p>
    <w:p w:rsidR="00A324BF" w:rsidRPr="004934CC" w:rsidRDefault="00A324BF" w:rsidP="00A324BF">
      <w:pPr>
        <w:numPr>
          <w:ilvl w:val="0"/>
          <w:numId w:val="1"/>
        </w:numPr>
        <w:spacing w:line="276" w:lineRule="auto"/>
        <w:ind w:left="0" w:firstLine="0"/>
        <w:contextualSpacing/>
        <w:jc w:val="both"/>
        <w:rPr>
          <w:szCs w:val="28"/>
        </w:rPr>
      </w:pPr>
      <w:r w:rsidRPr="004934CC">
        <w:rPr>
          <w:szCs w:val="28"/>
        </w:rPr>
        <w:t xml:space="preserve"> Флегмона, абсцесс. Причины возникновения. Клинические симптомы, диагностика, дифференциальная диагностика. Лечение, профилактика, показания для госпитализации.  </w:t>
      </w:r>
    </w:p>
    <w:p w:rsidR="00A324BF" w:rsidRPr="004934CC" w:rsidRDefault="00A324BF" w:rsidP="00A324BF">
      <w:pPr>
        <w:numPr>
          <w:ilvl w:val="0"/>
          <w:numId w:val="1"/>
        </w:numPr>
        <w:spacing w:line="276" w:lineRule="auto"/>
        <w:ind w:left="0" w:firstLine="0"/>
        <w:contextualSpacing/>
        <w:jc w:val="both"/>
        <w:rPr>
          <w:szCs w:val="28"/>
        </w:rPr>
      </w:pPr>
      <w:r w:rsidRPr="004934CC">
        <w:rPr>
          <w:szCs w:val="28"/>
        </w:rPr>
        <w:t xml:space="preserve"> Гидраденит, лимфангит, лимфаденит. Причины возникновения. Клинические симптомы, диагностика, дифференциальная диагностика. Лечение, профилактика, показания для госпитализации.  </w:t>
      </w:r>
    </w:p>
    <w:p w:rsidR="00A324BF" w:rsidRPr="004934CC" w:rsidRDefault="00A324BF" w:rsidP="00A324BF">
      <w:pPr>
        <w:numPr>
          <w:ilvl w:val="0"/>
          <w:numId w:val="1"/>
        </w:numPr>
        <w:spacing w:line="276" w:lineRule="auto"/>
        <w:ind w:left="0" w:firstLine="0"/>
        <w:contextualSpacing/>
        <w:jc w:val="both"/>
        <w:rPr>
          <w:szCs w:val="28"/>
        </w:rPr>
      </w:pPr>
      <w:r w:rsidRPr="004934CC">
        <w:rPr>
          <w:szCs w:val="28"/>
        </w:rPr>
        <w:t xml:space="preserve">Рожистое воспаление. Причины возникновения. Клинические симптомы, диагностика, дифференциальная диагностика. Лечение, профилактика, показания для госпитализации.  </w:t>
      </w:r>
    </w:p>
    <w:p w:rsidR="00A324BF" w:rsidRPr="004934CC" w:rsidRDefault="00A324BF" w:rsidP="00A324BF">
      <w:pPr>
        <w:numPr>
          <w:ilvl w:val="0"/>
          <w:numId w:val="1"/>
        </w:numPr>
        <w:spacing w:line="276" w:lineRule="auto"/>
        <w:ind w:left="0" w:firstLine="0"/>
        <w:contextualSpacing/>
        <w:jc w:val="both"/>
        <w:rPr>
          <w:szCs w:val="28"/>
        </w:rPr>
      </w:pPr>
      <w:r w:rsidRPr="004934CC">
        <w:rPr>
          <w:szCs w:val="28"/>
        </w:rPr>
        <w:t xml:space="preserve"> Гнойный артрит. Причины возникновения. Клинические симптомы, диагностика, дифференциальная диагностика. Лечение, профилактика, показания для госпитализации.  </w:t>
      </w:r>
    </w:p>
    <w:p w:rsidR="00A324BF" w:rsidRPr="004934CC" w:rsidRDefault="00A324BF" w:rsidP="00A324BF">
      <w:pPr>
        <w:numPr>
          <w:ilvl w:val="0"/>
          <w:numId w:val="1"/>
        </w:numPr>
        <w:spacing w:line="276" w:lineRule="auto"/>
        <w:ind w:left="0" w:firstLine="0"/>
        <w:contextualSpacing/>
        <w:jc w:val="both"/>
        <w:rPr>
          <w:szCs w:val="28"/>
        </w:rPr>
      </w:pPr>
      <w:r w:rsidRPr="004934CC">
        <w:rPr>
          <w:szCs w:val="28"/>
        </w:rPr>
        <w:t xml:space="preserve"> Панариций. Причины возникновения. Клинические симптомы, диагностика, дифференциальная диагностика. Лечение, профилактика, показания для госпитализации.  </w:t>
      </w:r>
    </w:p>
    <w:p w:rsidR="00A324BF" w:rsidRPr="004934CC" w:rsidRDefault="00A324BF" w:rsidP="00A324BF">
      <w:pPr>
        <w:numPr>
          <w:ilvl w:val="0"/>
          <w:numId w:val="1"/>
        </w:numPr>
        <w:spacing w:line="276" w:lineRule="auto"/>
        <w:ind w:left="0" w:firstLine="0"/>
        <w:contextualSpacing/>
        <w:jc w:val="both"/>
        <w:rPr>
          <w:szCs w:val="28"/>
        </w:rPr>
      </w:pPr>
      <w:r w:rsidRPr="004934CC">
        <w:rPr>
          <w:szCs w:val="28"/>
        </w:rPr>
        <w:t xml:space="preserve">Остеомиелит. Причины возникновения. Классификация. Клинические симптомы, диагностика, дифференциальная диагностика. Лечение, профилактика, показания для госпитализации.  </w:t>
      </w:r>
    </w:p>
    <w:p w:rsidR="00A324BF" w:rsidRPr="004934CC" w:rsidRDefault="00A324BF" w:rsidP="00A324BF">
      <w:pPr>
        <w:numPr>
          <w:ilvl w:val="0"/>
          <w:numId w:val="1"/>
        </w:numPr>
        <w:spacing w:line="276" w:lineRule="auto"/>
        <w:ind w:left="0" w:firstLine="0"/>
        <w:contextualSpacing/>
        <w:jc w:val="both"/>
        <w:rPr>
          <w:szCs w:val="28"/>
        </w:rPr>
      </w:pPr>
      <w:r w:rsidRPr="004934CC">
        <w:rPr>
          <w:szCs w:val="28"/>
        </w:rPr>
        <w:t xml:space="preserve"> Анаэробная инфекция. Факторы, способствующие развитию анаэробной инфекции. Газовая гангрена. Причины возникновения. Клинические симптомы, диагностика, дифференциальная диагностика. Специфическая и неспецифическая профилактика. Принципы лечения. </w:t>
      </w:r>
    </w:p>
    <w:p w:rsidR="00A324BF" w:rsidRPr="004934CC" w:rsidRDefault="00A324BF" w:rsidP="00A324BF">
      <w:pPr>
        <w:numPr>
          <w:ilvl w:val="0"/>
          <w:numId w:val="1"/>
        </w:numPr>
        <w:spacing w:line="276" w:lineRule="auto"/>
        <w:ind w:left="0" w:firstLine="0"/>
        <w:contextualSpacing/>
        <w:jc w:val="both"/>
        <w:rPr>
          <w:szCs w:val="28"/>
        </w:rPr>
      </w:pPr>
      <w:r w:rsidRPr="004934CC">
        <w:rPr>
          <w:szCs w:val="28"/>
        </w:rPr>
        <w:t xml:space="preserve">Столбняк. Причины возникновения. Клинические симптомы. Лечение, профилактика. Специфическая и неспецифическая </w:t>
      </w:r>
      <w:proofErr w:type="gramStart"/>
      <w:r w:rsidRPr="004934CC">
        <w:rPr>
          <w:szCs w:val="28"/>
        </w:rPr>
        <w:t>профил</w:t>
      </w:r>
      <w:r>
        <w:rPr>
          <w:szCs w:val="28"/>
        </w:rPr>
        <w:t xml:space="preserve">актика </w:t>
      </w:r>
      <w:r w:rsidRPr="004934CC">
        <w:rPr>
          <w:szCs w:val="28"/>
        </w:rPr>
        <w:t>.</w:t>
      </w:r>
      <w:proofErr w:type="gramEnd"/>
      <w:r w:rsidRPr="004934CC">
        <w:rPr>
          <w:szCs w:val="28"/>
        </w:rPr>
        <w:t xml:space="preserve"> Принципы лечения. </w:t>
      </w:r>
    </w:p>
    <w:p w:rsidR="00A324BF" w:rsidRPr="004934CC" w:rsidRDefault="00A324BF" w:rsidP="00A324BF">
      <w:pPr>
        <w:numPr>
          <w:ilvl w:val="0"/>
          <w:numId w:val="1"/>
        </w:numPr>
        <w:spacing w:line="276" w:lineRule="auto"/>
        <w:ind w:left="0" w:firstLine="0"/>
        <w:contextualSpacing/>
        <w:jc w:val="both"/>
        <w:rPr>
          <w:szCs w:val="28"/>
        </w:rPr>
      </w:pPr>
      <w:r w:rsidRPr="004934CC">
        <w:rPr>
          <w:szCs w:val="28"/>
        </w:rPr>
        <w:lastRenderedPageBreak/>
        <w:t xml:space="preserve">Хирургический сепсис. Классификация сепсиса. Причины возникновения. Клиническая картина. Лабораторные и инструментальные методы диагностики. Дифференциальная диагностика. Принципы лечения. </w:t>
      </w:r>
    </w:p>
    <w:p w:rsidR="00A324BF" w:rsidRPr="004934CC" w:rsidRDefault="00A324BF" w:rsidP="00A324BF">
      <w:pPr>
        <w:numPr>
          <w:ilvl w:val="0"/>
          <w:numId w:val="1"/>
        </w:numPr>
        <w:spacing w:line="276" w:lineRule="auto"/>
        <w:ind w:left="0" w:firstLine="0"/>
        <w:contextualSpacing/>
        <w:jc w:val="both"/>
        <w:rPr>
          <w:szCs w:val="28"/>
        </w:rPr>
      </w:pPr>
      <w:r w:rsidRPr="004934CC">
        <w:rPr>
          <w:szCs w:val="28"/>
        </w:rPr>
        <w:t xml:space="preserve">Некрозы. Причины развития  некрозов. Основные виды некрозов. Пролежни: причины, лечение, профилактика. </w:t>
      </w:r>
    </w:p>
    <w:p w:rsidR="00A324BF" w:rsidRPr="004934CC" w:rsidRDefault="00A324BF" w:rsidP="00A324BF">
      <w:pPr>
        <w:numPr>
          <w:ilvl w:val="0"/>
          <w:numId w:val="1"/>
        </w:numPr>
        <w:spacing w:line="276" w:lineRule="auto"/>
        <w:ind w:left="0" w:firstLine="0"/>
        <w:contextualSpacing/>
        <w:jc w:val="both"/>
        <w:rPr>
          <w:szCs w:val="28"/>
        </w:rPr>
      </w:pPr>
      <w:r w:rsidRPr="004934CC">
        <w:rPr>
          <w:szCs w:val="28"/>
        </w:rPr>
        <w:t xml:space="preserve"> Понятие о трофических язвах. Возможные причины. Клиническая картина. Принципы лечения. </w:t>
      </w:r>
    </w:p>
    <w:p w:rsidR="00A324BF" w:rsidRPr="004934CC" w:rsidRDefault="00A324BF" w:rsidP="00A324BF">
      <w:pPr>
        <w:numPr>
          <w:ilvl w:val="0"/>
          <w:numId w:val="1"/>
        </w:numPr>
        <w:spacing w:line="276" w:lineRule="auto"/>
        <w:ind w:left="0" w:firstLine="0"/>
        <w:contextualSpacing/>
        <w:jc w:val="both"/>
        <w:rPr>
          <w:szCs w:val="28"/>
        </w:rPr>
      </w:pPr>
      <w:r w:rsidRPr="004934CC">
        <w:rPr>
          <w:szCs w:val="28"/>
        </w:rPr>
        <w:t xml:space="preserve"> Свищи. Классификация. Клиническая картина. Принципы лечения. </w:t>
      </w:r>
    </w:p>
    <w:p w:rsidR="00A324BF" w:rsidRPr="004934CC" w:rsidRDefault="00A324BF" w:rsidP="00A324BF">
      <w:pPr>
        <w:numPr>
          <w:ilvl w:val="0"/>
          <w:numId w:val="1"/>
        </w:numPr>
        <w:spacing w:line="276" w:lineRule="auto"/>
        <w:ind w:left="0" w:firstLine="0"/>
        <w:contextualSpacing/>
        <w:jc w:val="both"/>
        <w:rPr>
          <w:szCs w:val="28"/>
        </w:rPr>
      </w:pPr>
      <w:r w:rsidRPr="004934CC">
        <w:rPr>
          <w:szCs w:val="28"/>
        </w:rPr>
        <w:t xml:space="preserve"> Острая артериальная непроходимость. Причины, клиническая картина, алгоритм </w:t>
      </w:r>
      <w:r>
        <w:rPr>
          <w:szCs w:val="28"/>
        </w:rPr>
        <w:t xml:space="preserve">скорой </w:t>
      </w:r>
      <w:r w:rsidRPr="004934CC">
        <w:rPr>
          <w:szCs w:val="28"/>
        </w:rPr>
        <w:t xml:space="preserve">неотложной </w:t>
      </w:r>
      <w:r>
        <w:rPr>
          <w:szCs w:val="28"/>
        </w:rPr>
        <w:t xml:space="preserve">медицинской </w:t>
      </w:r>
      <w:r w:rsidRPr="004934CC">
        <w:rPr>
          <w:szCs w:val="28"/>
        </w:rPr>
        <w:t>помощи на догоспитальном этапе согласно клиническим протоколам. Диагностика,  дифференциальная диагностика. Принципы лечения.</w:t>
      </w:r>
    </w:p>
    <w:p w:rsidR="00A324BF" w:rsidRPr="004934CC" w:rsidRDefault="00A324BF" w:rsidP="00A324BF">
      <w:pPr>
        <w:numPr>
          <w:ilvl w:val="0"/>
          <w:numId w:val="1"/>
        </w:numPr>
        <w:spacing w:line="276" w:lineRule="auto"/>
        <w:ind w:left="0" w:firstLine="0"/>
        <w:contextualSpacing/>
        <w:jc w:val="both"/>
        <w:rPr>
          <w:szCs w:val="28"/>
        </w:rPr>
      </w:pPr>
      <w:r w:rsidRPr="004934CC">
        <w:rPr>
          <w:szCs w:val="28"/>
        </w:rPr>
        <w:t>Тромбоз глубоких вен нижних конечностей (</w:t>
      </w:r>
      <w:proofErr w:type="spellStart"/>
      <w:r w:rsidRPr="004934CC">
        <w:rPr>
          <w:szCs w:val="28"/>
        </w:rPr>
        <w:t>флеботромбоз</w:t>
      </w:r>
      <w:proofErr w:type="spellEnd"/>
      <w:r w:rsidRPr="004934CC">
        <w:rPr>
          <w:szCs w:val="28"/>
        </w:rPr>
        <w:t xml:space="preserve">). Причины, клиническая картина, алгоритм </w:t>
      </w:r>
      <w:r>
        <w:rPr>
          <w:szCs w:val="28"/>
        </w:rPr>
        <w:t xml:space="preserve">скорой </w:t>
      </w:r>
      <w:r w:rsidRPr="004934CC">
        <w:rPr>
          <w:szCs w:val="28"/>
        </w:rPr>
        <w:t xml:space="preserve">неотложной </w:t>
      </w:r>
      <w:r>
        <w:rPr>
          <w:szCs w:val="28"/>
        </w:rPr>
        <w:t xml:space="preserve">медицинской </w:t>
      </w:r>
      <w:r w:rsidRPr="004934CC">
        <w:rPr>
          <w:szCs w:val="28"/>
        </w:rPr>
        <w:t>помощи на догоспитальном этапе согласно клиническим протоколам. Диагностика,  дифференциальная диагностика. Принципы лечения.</w:t>
      </w:r>
    </w:p>
    <w:p w:rsidR="00A324BF" w:rsidRPr="004934CC" w:rsidRDefault="00A324BF" w:rsidP="00A324BF">
      <w:pPr>
        <w:numPr>
          <w:ilvl w:val="0"/>
          <w:numId w:val="1"/>
        </w:numPr>
        <w:spacing w:line="276" w:lineRule="auto"/>
        <w:ind w:left="0" w:firstLine="0"/>
        <w:contextualSpacing/>
        <w:jc w:val="both"/>
        <w:rPr>
          <w:szCs w:val="28"/>
        </w:rPr>
      </w:pPr>
      <w:r w:rsidRPr="004934CC">
        <w:rPr>
          <w:szCs w:val="28"/>
        </w:rPr>
        <w:t xml:space="preserve"> Хроническая артериальная непроходимость: облитерирующий атеросклероз. Причины, клиническая картина. Осложнения.  Диагностика,  дифференциальная диагностика. Принципы лечения.</w:t>
      </w:r>
    </w:p>
    <w:p w:rsidR="00A324BF" w:rsidRPr="004934CC" w:rsidRDefault="00A324BF" w:rsidP="00A324BF">
      <w:pPr>
        <w:numPr>
          <w:ilvl w:val="0"/>
          <w:numId w:val="1"/>
        </w:numPr>
        <w:spacing w:line="276" w:lineRule="auto"/>
        <w:ind w:left="0" w:firstLine="0"/>
        <w:contextualSpacing/>
        <w:jc w:val="both"/>
        <w:rPr>
          <w:szCs w:val="28"/>
        </w:rPr>
      </w:pPr>
      <w:r w:rsidRPr="004934CC">
        <w:rPr>
          <w:szCs w:val="28"/>
        </w:rPr>
        <w:t xml:space="preserve"> Хроническая артериальная непроходимость: облитерирующий эндартериит. Причины, клиническая картина. Осложнения.  Диагностика,  дифференциальная диагностика. Принципы лечения.</w:t>
      </w:r>
    </w:p>
    <w:p w:rsidR="00A324BF" w:rsidRPr="004934CC" w:rsidRDefault="00A324BF" w:rsidP="00A324BF">
      <w:pPr>
        <w:numPr>
          <w:ilvl w:val="0"/>
          <w:numId w:val="1"/>
        </w:numPr>
        <w:spacing w:line="276" w:lineRule="auto"/>
        <w:ind w:left="0" w:firstLine="0"/>
        <w:contextualSpacing/>
        <w:jc w:val="both"/>
        <w:rPr>
          <w:szCs w:val="28"/>
        </w:rPr>
      </w:pPr>
      <w:r w:rsidRPr="004934CC">
        <w:rPr>
          <w:szCs w:val="28"/>
        </w:rPr>
        <w:t xml:space="preserve"> Варикозное расширение вен нижних конечностей. Причины, клиническая картина. Осложнения. Диагностика,  дифференциальная диагностика. Принципы лечения.</w:t>
      </w:r>
    </w:p>
    <w:p w:rsidR="00A324BF" w:rsidRDefault="00A324BF" w:rsidP="00A324BF">
      <w:pPr>
        <w:numPr>
          <w:ilvl w:val="0"/>
          <w:numId w:val="1"/>
        </w:numPr>
        <w:spacing w:line="276" w:lineRule="auto"/>
        <w:ind w:left="0" w:firstLine="0"/>
        <w:contextualSpacing/>
        <w:jc w:val="both"/>
        <w:rPr>
          <w:szCs w:val="28"/>
        </w:rPr>
      </w:pPr>
      <w:r w:rsidRPr="004934CC">
        <w:rPr>
          <w:szCs w:val="28"/>
        </w:rPr>
        <w:t xml:space="preserve"> Тромбофлебит поверхностных и глубоких вен. Этиология, клиническая картина, диагностика, дифференциальная диагностика, принципы лечения. </w:t>
      </w:r>
    </w:p>
    <w:p w:rsidR="00A324BF" w:rsidRPr="00E0260F" w:rsidRDefault="00A324BF" w:rsidP="00A324BF">
      <w:pPr>
        <w:numPr>
          <w:ilvl w:val="0"/>
          <w:numId w:val="1"/>
        </w:numPr>
        <w:spacing w:line="276" w:lineRule="auto"/>
        <w:ind w:left="0" w:firstLine="0"/>
        <w:contextualSpacing/>
        <w:jc w:val="both"/>
        <w:rPr>
          <w:szCs w:val="28"/>
        </w:rPr>
      </w:pPr>
      <w:r w:rsidRPr="00E0260F">
        <w:rPr>
          <w:szCs w:val="28"/>
        </w:rPr>
        <w:t xml:space="preserve">Бурсит. Этиология, клиническая картина. Диагностика, дифференциальная диагностика. Принципы лечения. </w:t>
      </w:r>
    </w:p>
    <w:p w:rsidR="00A324BF" w:rsidRPr="00E0260F" w:rsidRDefault="00A324BF" w:rsidP="00A324BF">
      <w:pPr>
        <w:numPr>
          <w:ilvl w:val="0"/>
          <w:numId w:val="1"/>
        </w:numPr>
        <w:spacing w:line="276" w:lineRule="auto"/>
        <w:ind w:left="0" w:firstLine="0"/>
        <w:contextualSpacing/>
        <w:jc w:val="both"/>
        <w:rPr>
          <w:szCs w:val="28"/>
        </w:rPr>
      </w:pPr>
      <w:r w:rsidRPr="00E0260F">
        <w:rPr>
          <w:szCs w:val="28"/>
        </w:rPr>
        <w:t xml:space="preserve">Артрит. Этиология, клиническая картина. Диагностика, дифференциальная диагностика. Принципы лечения. </w:t>
      </w:r>
    </w:p>
    <w:p w:rsidR="00A324BF" w:rsidRDefault="00A324BF" w:rsidP="00A324BF">
      <w:pPr>
        <w:numPr>
          <w:ilvl w:val="0"/>
          <w:numId w:val="1"/>
        </w:numPr>
        <w:spacing w:line="276" w:lineRule="auto"/>
        <w:ind w:left="0" w:firstLine="0"/>
        <w:contextualSpacing/>
        <w:jc w:val="both"/>
        <w:rPr>
          <w:szCs w:val="28"/>
        </w:rPr>
      </w:pPr>
      <w:proofErr w:type="spellStart"/>
      <w:r w:rsidRPr="00E0260F">
        <w:rPr>
          <w:szCs w:val="28"/>
        </w:rPr>
        <w:t>Остеоартроз</w:t>
      </w:r>
      <w:proofErr w:type="spellEnd"/>
      <w:r w:rsidRPr="00E0260F">
        <w:rPr>
          <w:szCs w:val="28"/>
        </w:rPr>
        <w:t xml:space="preserve">. Этиология, клиническая картина. Диагностика, дифференциальная диагностика. Принципы лечения. </w:t>
      </w:r>
    </w:p>
    <w:p w:rsidR="00A324BF" w:rsidRDefault="00A324BF" w:rsidP="00A324BF">
      <w:pPr>
        <w:numPr>
          <w:ilvl w:val="0"/>
          <w:numId w:val="1"/>
        </w:numPr>
        <w:spacing w:line="276" w:lineRule="auto"/>
        <w:ind w:left="0" w:firstLine="0"/>
        <w:contextualSpacing/>
        <w:jc w:val="both"/>
        <w:rPr>
          <w:szCs w:val="28"/>
        </w:rPr>
      </w:pPr>
      <w:r w:rsidRPr="00E0260F">
        <w:rPr>
          <w:szCs w:val="28"/>
        </w:rPr>
        <w:t xml:space="preserve"> Общие принципы лечения заболеваний с суставным синдромом. Эндопротезирование: показания к операции, классификация </w:t>
      </w:r>
      <w:proofErr w:type="spellStart"/>
      <w:r w:rsidRPr="00E0260F">
        <w:rPr>
          <w:szCs w:val="28"/>
        </w:rPr>
        <w:t>эндопротезов</w:t>
      </w:r>
      <w:proofErr w:type="spellEnd"/>
      <w:r w:rsidRPr="00E0260F">
        <w:rPr>
          <w:szCs w:val="28"/>
        </w:rPr>
        <w:t xml:space="preserve">. Подготовка к операции, послеоперационное ведение пациентов. Осложнения </w:t>
      </w:r>
      <w:proofErr w:type="spellStart"/>
      <w:r w:rsidRPr="00E0260F">
        <w:rPr>
          <w:szCs w:val="28"/>
        </w:rPr>
        <w:t>эндопротезирования</w:t>
      </w:r>
      <w:proofErr w:type="spellEnd"/>
      <w:r w:rsidRPr="00E0260F">
        <w:rPr>
          <w:szCs w:val="28"/>
        </w:rPr>
        <w:t xml:space="preserve"> и их профилактика. Медицинская реабилитация.</w:t>
      </w:r>
    </w:p>
    <w:p w:rsidR="00717EA3" w:rsidRPr="00A965D2" w:rsidRDefault="00717EA3" w:rsidP="00717EA3">
      <w:pPr>
        <w:numPr>
          <w:ilvl w:val="0"/>
          <w:numId w:val="1"/>
        </w:numPr>
        <w:tabs>
          <w:tab w:val="clear" w:pos="786"/>
          <w:tab w:val="num" w:pos="0"/>
        </w:tabs>
        <w:spacing w:line="276" w:lineRule="auto"/>
        <w:ind w:left="0"/>
        <w:jc w:val="both"/>
        <w:rPr>
          <w:szCs w:val="28"/>
        </w:rPr>
      </w:pPr>
      <w:r>
        <w:rPr>
          <w:szCs w:val="28"/>
        </w:rPr>
        <w:lastRenderedPageBreak/>
        <w:t>Черепно-мозговая травма (</w:t>
      </w:r>
      <w:r w:rsidRPr="00A965D2">
        <w:rPr>
          <w:szCs w:val="28"/>
        </w:rPr>
        <w:t>ЧМТ</w:t>
      </w:r>
      <w:r>
        <w:rPr>
          <w:szCs w:val="28"/>
        </w:rPr>
        <w:t>)</w:t>
      </w:r>
      <w:r w:rsidRPr="00A965D2">
        <w:rPr>
          <w:szCs w:val="28"/>
        </w:rPr>
        <w:t xml:space="preserve">. Причины. Классификация. Закрытая </w:t>
      </w:r>
      <w:r>
        <w:rPr>
          <w:szCs w:val="28"/>
        </w:rPr>
        <w:t>ЧМТ: сотрясение головного мозга. К</w:t>
      </w:r>
      <w:r w:rsidRPr="00A965D2">
        <w:rPr>
          <w:szCs w:val="28"/>
        </w:rPr>
        <w:t>линика, диагностика</w:t>
      </w:r>
      <w:r>
        <w:rPr>
          <w:szCs w:val="28"/>
        </w:rPr>
        <w:t xml:space="preserve">, дифференциальная диагностика, </w:t>
      </w:r>
      <w:r w:rsidRPr="00A965D2">
        <w:rPr>
          <w:szCs w:val="28"/>
        </w:rPr>
        <w:t>ПМП на догоспитальном этапе, принципы лечения.</w:t>
      </w:r>
    </w:p>
    <w:p w:rsidR="00717EA3" w:rsidRPr="009713B3" w:rsidRDefault="00717EA3" w:rsidP="00717EA3">
      <w:pPr>
        <w:numPr>
          <w:ilvl w:val="0"/>
          <w:numId w:val="1"/>
        </w:numPr>
        <w:tabs>
          <w:tab w:val="clear" w:pos="786"/>
          <w:tab w:val="num" w:pos="0"/>
        </w:tabs>
        <w:spacing w:line="276" w:lineRule="auto"/>
        <w:ind w:left="0"/>
        <w:jc w:val="both"/>
        <w:rPr>
          <w:szCs w:val="28"/>
        </w:rPr>
      </w:pPr>
      <w:r w:rsidRPr="009713B3">
        <w:rPr>
          <w:szCs w:val="28"/>
        </w:rPr>
        <w:t>Закрытая ЧМТ: ушиб головного мозга. Клиника, диагностика, дифференциальная диагностика, ПМП на догоспитальном этапе, принципы лечения.</w:t>
      </w:r>
    </w:p>
    <w:p w:rsidR="00717EA3" w:rsidRPr="009713B3" w:rsidRDefault="00717EA3" w:rsidP="00717EA3">
      <w:pPr>
        <w:numPr>
          <w:ilvl w:val="0"/>
          <w:numId w:val="1"/>
        </w:numPr>
        <w:tabs>
          <w:tab w:val="clear" w:pos="786"/>
          <w:tab w:val="num" w:pos="0"/>
        </w:tabs>
        <w:spacing w:line="276" w:lineRule="auto"/>
        <w:ind w:left="0"/>
        <w:jc w:val="both"/>
        <w:rPr>
          <w:szCs w:val="28"/>
        </w:rPr>
      </w:pPr>
      <w:r w:rsidRPr="009713B3">
        <w:rPr>
          <w:szCs w:val="28"/>
        </w:rPr>
        <w:t>Закрытая ЧМТ: сдавление головного мозга. Клиника, диагностика, дифференциальная диагностика, ПМП на догоспитальном этапе, принципы лечения.</w:t>
      </w:r>
    </w:p>
    <w:p w:rsidR="00717EA3" w:rsidRPr="00A965D2" w:rsidRDefault="00717EA3" w:rsidP="00717EA3">
      <w:pPr>
        <w:numPr>
          <w:ilvl w:val="0"/>
          <w:numId w:val="1"/>
        </w:numPr>
        <w:tabs>
          <w:tab w:val="clear" w:pos="786"/>
          <w:tab w:val="num" w:pos="0"/>
        </w:tabs>
        <w:spacing w:line="276" w:lineRule="auto"/>
        <w:ind w:left="0"/>
        <w:jc w:val="both"/>
        <w:rPr>
          <w:szCs w:val="28"/>
        </w:rPr>
      </w:pPr>
      <w:r w:rsidRPr="00A965D2">
        <w:rPr>
          <w:szCs w:val="28"/>
        </w:rPr>
        <w:t>Переломы костей свода черепа. Причины, клиника, диагностика,</w:t>
      </w:r>
      <w:r>
        <w:rPr>
          <w:szCs w:val="28"/>
        </w:rPr>
        <w:t xml:space="preserve"> дифференциальная диагностика,</w:t>
      </w:r>
      <w:r w:rsidRPr="00A965D2">
        <w:rPr>
          <w:szCs w:val="28"/>
        </w:rPr>
        <w:t xml:space="preserve"> ПМП на догоспитальном этапе, принципы лечения. </w:t>
      </w:r>
    </w:p>
    <w:p w:rsidR="00717EA3" w:rsidRPr="00D55A08" w:rsidRDefault="00717EA3" w:rsidP="00717EA3">
      <w:pPr>
        <w:numPr>
          <w:ilvl w:val="0"/>
          <w:numId w:val="1"/>
        </w:numPr>
        <w:tabs>
          <w:tab w:val="clear" w:pos="786"/>
          <w:tab w:val="num" w:pos="0"/>
        </w:tabs>
        <w:spacing w:line="276" w:lineRule="auto"/>
        <w:ind w:left="0"/>
        <w:jc w:val="both"/>
        <w:rPr>
          <w:color w:val="FF0000"/>
          <w:szCs w:val="28"/>
        </w:rPr>
      </w:pPr>
      <w:r w:rsidRPr="009713B3">
        <w:rPr>
          <w:szCs w:val="28"/>
        </w:rPr>
        <w:t>Переломы костей основания черепа. Причины, клиника, диагностика, дифференциальная диагностика, ПМП на догоспитальном этапе, принципы лечения.</w:t>
      </w:r>
    </w:p>
    <w:p w:rsidR="00717EA3" w:rsidRPr="00717EA3" w:rsidRDefault="00717EA3" w:rsidP="00717EA3">
      <w:pPr>
        <w:numPr>
          <w:ilvl w:val="0"/>
          <w:numId w:val="1"/>
        </w:numPr>
        <w:tabs>
          <w:tab w:val="clear" w:pos="786"/>
          <w:tab w:val="num" w:pos="0"/>
        </w:tabs>
        <w:spacing w:line="276" w:lineRule="auto"/>
        <w:ind w:left="0"/>
        <w:jc w:val="both"/>
        <w:rPr>
          <w:szCs w:val="28"/>
        </w:rPr>
      </w:pPr>
      <w:r w:rsidRPr="00A965D2">
        <w:rPr>
          <w:szCs w:val="28"/>
        </w:rPr>
        <w:t xml:space="preserve">Перелом и вывих нижней челюсти. Причины, клиника, диагностика, ПМП на догоспитальном этапе, принципы лечения. </w:t>
      </w:r>
    </w:p>
    <w:p w:rsidR="00A324BF" w:rsidRDefault="00A324BF" w:rsidP="00A324BF">
      <w:pPr>
        <w:pStyle w:val="a3"/>
        <w:spacing w:line="276" w:lineRule="auto"/>
        <w:jc w:val="left"/>
        <w:rPr>
          <w:szCs w:val="28"/>
        </w:rPr>
      </w:pPr>
    </w:p>
    <w:p w:rsidR="00770592" w:rsidRDefault="00770592" w:rsidP="00A324BF">
      <w:pPr>
        <w:pStyle w:val="a3"/>
        <w:spacing w:line="276" w:lineRule="auto"/>
        <w:jc w:val="left"/>
        <w:rPr>
          <w:szCs w:val="28"/>
        </w:rPr>
      </w:pPr>
    </w:p>
    <w:p w:rsidR="00770592" w:rsidRDefault="00770592" w:rsidP="00A324BF">
      <w:pPr>
        <w:pStyle w:val="a3"/>
        <w:spacing w:line="276" w:lineRule="auto"/>
        <w:jc w:val="left"/>
        <w:rPr>
          <w:szCs w:val="28"/>
        </w:rPr>
      </w:pPr>
    </w:p>
    <w:p w:rsidR="00770592" w:rsidRDefault="00770592" w:rsidP="00A324BF">
      <w:pPr>
        <w:pStyle w:val="a3"/>
        <w:spacing w:line="276" w:lineRule="auto"/>
        <w:jc w:val="left"/>
        <w:rPr>
          <w:szCs w:val="28"/>
        </w:rPr>
      </w:pPr>
    </w:p>
    <w:p w:rsidR="00770592" w:rsidRDefault="00770592" w:rsidP="00A324BF">
      <w:pPr>
        <w:pStyle w:val="a3"/>
        <w:spacing w:line="276" w:lineRule="auto"/>
        <w:jc w:val="left"/>
        <w:rPr>
          <w:szCs w:val="28"/>
        </w:rPr>
      </w:pPr>
    </w:p>
    <w:p w:rsidR="00770592" w:rsidRDefault="00770592" w:rsidP="00A324BF">
      <w:pPr>
        <w:pStyle w:val="a3"/>
        <w:spacing w:line="276" w:lineRule="auto"/>
        <w:jc w:val="left"/>
        <w:rPr>
          <w:szCs w:val="28"/>
        </w:rPr>
      </w:pPr>
    </w:p>
    <w:p w:rsidR="00770592" w:rsidRDefault="00770592" w:rsidP="00A324BF">
      <w:pPr>
        <w:pStyle w:val="a3"/>
        <w:spacing w:line="276" w:lineRule="auto"/>
        <w:jc w:val="left"/>
        <w:rPr>
          <w:szCs w:val="28"/>
        </w:rPr>
      </w:pPr>
    </w:p>
    <w:p w:rsidR="00770592" w:rsidRDefault="00770592" w:rsidP="00A324BF">
      <w:pPr>
        <w:pStyle w:val="a3"/>
        <w:spacing w:line="276" w:lineRule="auto"/>
        <w:jc w:val="left"/>
        <w:rPr>
          <w:szCs w:val="28"/>
        </w:rPr>
      </w:pPr>
    </w:p>
    <w:p w:rsidR="00770592" w:rsidRDefault="00770592" w:rsidP="00A324BF">
      <w:pPr>
        <w:pStyle w:val="a3"/>
        <w:spacing w:line="276" w:lineRule="auto"/>
        <w:jc w:val="left"/>
        <w:rPr>
          <w:szCs w:val="28"/>
        </w:rPr>
      </w:pPr>
    </w:p>
    <w:p w:rsidR="00770592" w:rsidRDefault="00770592" w:rsidP="00A324BF">
      <w:pPr>
        <w:pStyle w:val="a3"/>
        <w:spacing w:line="276" w:lineRule="auto"/>
        <w:jc w:val="left"/>
        <w:rPr>
          <w:szCs w:val="28"/>
        </w:rPr>
      </w:pPr>
    </w:p>
    <w:p w:rsidR="00770592" w:rsidRDefault="00770592" w:rsidP="00A324BF">
      <w:pPr>
        <w:pStyle w:val="a3"/>
        <w:spacing w:line="276" w:lineRule="auto"/>
        <w:jc w:val="left"/>
        <w:rPr>
          <w:szCs w:val="28"/>
        </w:rPr>
      </w:pPr>
    </w:p>
    <w:p w:rsidR="00770592" w:rsidRDefault="00770592" w:rsidP="00A324BF">
      <w:pPr>
        <w:pStyle w:val="a3"/>
        <w:spacing w:line="276" w:lineRule="auto"/>
        <w:jc w:val="left"/>
        <w:rPr>
          <w:szCs w:val="28"/>
        </w:rPr>
      </w:pPr>
    </w:p>
    <w:p w:rsidR="00770592" w:rsidRDefault="00770592" w:rsidP="00A324BF">
      <w:pPr>
        <w:pStyle w:val="a3"/>
        <w:spacing w:line="276" w:lineRule="auto"/>
        <w:jc w:val="left"/>
        <w:rPr>
          <w:szCs w:val="28"/>
        </w:rPr>
      </w:pPr>
    </w:p>
    <w:p w:rsidR="00770592" w:rsidRDefault="00770592" w:rsidP="00A324BF">
      <w:pPr>
        <w:pStyle w:val="a3"/>
        <w:spacing w:line="276" w:lineRule="auto"/>
        <w:jc w:val="left"/>
        <w:rPr>
          <w:szCs w:val="28"/>
        </w:rPr>
      </w:pPr>
    </w:p>
    <w:p w:rsidR="00770592" w:rsidRDefault="00770592" w:rsidP="00A324BF">
      <w:pPr>
        <w:pStyle w:val="a3"/>
        <w:spacing w:line="276" w:lineRule="auto"/>
        <w:jc w:val="left"/>
        <w:rPr>
          <w:szCs w:val="28"/>
        </w:rPr>
      </w:pPr>
    </w:p>
    <w:p w:rsidR="00770592" w:rsidRDefault="00770592" w:rsidP="00A324BF">
      <w:pPr>
        <w:pStyle w:val="a3"/>
        <w:spacing w:line="276" w:lineRule="auto"/>
        <w:jc w:val="left"/>
        <w:rPr>
          <w:szCs w:val="28"/>
        </w:rPr>
      </w:pPr>
    </w:p>
    <w:p w:rsidR="00770592" w:rsidRDefault="00770592" w:rsidP="00A324BF">
      <w:pPr>
        <w:pStyle w:val="a3"/>
        <w:spacing w:line="276" w:lineRule="auto"/>
        <w:jc w:val="left"/>
        <w:rPr>
          <w:szCs w:val="28"/>
        </w:rPr>
      </w:pPr>
    </w:p>
    <w:p w:rsidR="00770592" w:rsidRDefault="00770592" w:rsidP="00A324BF">
      <w:pPr>
        <w:pStyle w:val="a3"/>
        <w:spacing w:line="276" w:lineRule="auto"/>
        <w:jc w:val="left"/>
        <w:rPr>
          <w:szCs w:val="28"/>
        </w:rPr>
      </w:pPr>
    </w:p>
    <w:p w:rsidR="00770592" w:rsidRDefault="00770592" w:rsidP="00A324BF">
      <w:pPr>
        <w:pStyle w:val="a3"/>
        <w:spacing w:line="276" w:lineRule="auto"/>
        <w:jc w:val="left"/>
        <w:rPr>
          <w:szCs w:val="28"/>
        </w:rPr>
      </w:pPr>
    </w:p>
    <w:p w:rsidR="00770592" w:rsidRDefault="00770592" w:rsidP="00A324BF">
      <w:pPr>
        <w:pStyle w:val="a3"/>
        <w:spacing w:line="276" w:lineRule="auto"/>
        <w:jc w:val="left"/>
        <w:rPr>
          <w:szCs w:val="28"/>
        </w:rPr>
      </w:pPr>
    </w:p>
    <w:p w:rsidR="00770592" w:rsidRDefault="00770592" w:rsidP="00A324BF">
      <w:pPr>
        <w:pStyle w:val="a3"/>
        <w:spacing w:line="276" w:lineRule="auto"/>
        <w:jc w:val="left"/>
        <w:rPr>
          <w:szCs w:val="28"/>
        </w:rPr>
      </w:pPr>
    </w:p>
    <w:p w:rsidR="00770592" w:rsidRDefault="00770592" w:rsidP="00A324BF">
      <w:pPr>
        <w:pStyle w:val="a3"/>
        <w:spacing w:line="276" w:lineRule="auto"/>
        <w:jc w:val="left"/>
        <w:rPr>
          <w:szCs w:val="28"/>
        </w:rPr>
      </w:pPr>
    </w:p>
    <w:p w:rsidR="00A324BF" w:rsidRPr="004934CC" w:rsidRDefault="00A324BF" w:rsidP="00A324BF">
      <w:pPr>
        <w:pStyle w:val="a3"/>
        <w:spacing w:line="276" w:lineRule="auto"/>
        <w:rPr>
          <w:szCs w:val="28"/>
        </w:rPr>
      </w:pPr>
    </w:p>
    <w:p w:rsidR="00A324BF" w:rsidRPr="004934CC" w:rsidRDefault="00A324BF" w:rsidP="00A324BF">
      <w:pPr>
        <w:pStyle w:val="a3"/>
        <w:spacing w:line="276" w:lineRule="auto"/>
        <w:rPr>
          <w:szCs w:val="28"/>
        </w:rPr>
      </w:pPr>
      <w:r w:rsidRPr="004934CC">
        <w:rPr>
          <w:szCs w:val="28"/>
        </w:rPr>
        <w:lastRenderedPageBreak/>
        <w:t>Перечень манипуляций</w:t>
      </w:r>
    </w:p>
    <w:p w:rsidR="00A324BF" w:rsidRPr="004934CC" w:rsidRDefault="00A324BF" w:rsidP="00A324BF">
      <w:pPr>
        <w:jc w:val="center"/>
        <w:rPr>
          <w:b/>
          <w:szCs w:val="28"/>
        </w:rPr>
      </w:pPr>
      <w:r w:rsidRPr="004934CC">
        <w:rPr>
          <w:b/>
          <w:szCs w:val="28"/>
        </w:rPr>
        <w:t xml:space="preserve">предмет </w:t>
      </w:r>
      <w:r>
        <w:rPr>
          <w:b/>
          <w:szCs w:val="28"/>
        </w:rPr>
        <w:t>«Хирургия, травматология и ортопедия</w:t>
      </w:r>
      <w:r w:rsidRPr="004934CC">
        <w:rPr>
          <w:b/>
          <w:szCs w:val="28"/>
        </w:rPr>
        <w:t>»</w:t>
      </w:r>
    </w:p>
    <w:p w:rsidR="00A324BF" w:rsidRPr="004934CC" w:rsidRDefault="00A324BF" w:rsidP="00A324BF">
      <w:pPr>
        <w:pStyle w:val="1"/>
        <w:tabs>
          <w:tab w:val="clear" w:pos="426"/>
          <w:tab w:val="left" w:pos="708"/>
        </w:tabs>
        <w:jc w:val="center"/>
        <w:rPr>
          <w:b/>
          <w:szCs w:val="28"/>
        </w:rPr>
      </w:pPr>
      <w:r w:rsidRPr="004934CC">
        <w:rPr>
          <w:b/>
          <w:szCs w:val="28"/>
        </w:rPr>
        <w:t xml:space="preserve">специальность </w:t>
      </w:r>
      <w:r w:rsidRPr="00F47E75">
        <w:rPr>
          <w:b/>
        </w:rPr>
        <w:t xml:space="preserve">5-04-0911-03 </w:t>
      </w:r>
      <w:r w:rsidRPr="004934CC">
        <w:rPr>
          <w:b/>
          <w:szCs w:val="28"/>
        </w:rPr>
        <w:t xml:space="preserve"> «Лечебное дело»</w:t>
      </w:r>
    </w:p>
    <w:p w:rsidR="00A324BF" w:rsidRPr="004934CC" w:rsidRDefault="00A324BF" w:rsidP="00A324BF">
      <w:pPr>
        <w:jc w:val="center"/>
        <w:rPr>
          <w:b/>
          <w:szCs w:val="28"/>
        </w:rPr>
      </w:pPr>
      <w:r w:rsidRPr="004934CC">
        <w:rPr>
          <w:b/>
          <w:szCs w:val="28"/>
          <w:lang w:val="en-US"/>
        </w:rPr>
        <w:t>II</w:t>
      </w:r>
      <w:r>
        <w:rPr>
          <w:b/>
          <w:szCs w:val="28"/>
          <w:lang w:val="en-US"/>
        </w:rPr>
        <w:t>I</w:t>
      </w:r>
      <w:r w:rsidRPr="004934CC">
        <w:rPr>
          <w:b/>
          <w:szCs w:val="28"/>
        </w:rPr>
        <w:t xml:space="preserve"> курс, </w:t>
      </w:r>
      <w:r w:rsidRPr="004934CC">
        <w:rPr>
          <w:b/>
          <w:szCs w:val="28"/>
          <w:lang w:val="en-US"/>
        </w:rPr>
        <w:t>V</w:t>
      </w:r>
      <w:r>
        <w:rPr>
          <w:b/>
          <w:szCs w:val="28"/>
          <w:lang w:val="en-US"/>
        </w:rPr>
        <w:t>I</w:t>
      </w:r>
      <w:r w:rsidRPr="004934CC">
        <w:rPr>
          <w:b/>
          <w:szCs w:val="28"/>
        </w:rPr>
        <w:t xml:space="preserve"> </w:t>
      </w:r>
      <w:r w:rsidRPr="004934CC">
        <w:rPr>
          <w:b/>
          <w:szCs w:val="28"/>
          <w:lang w:val="be-BY"/>
        </w:rPr>
        <w:t>семестр</w:t>
      </w:r>
    </w:p>
    <w:p w:rsidR="00717EA3" w:rsidRDefault="00A324BF" w:rsidP="00717EA3">
      <w:pPr>
        <w:pStyle w:val="1"/>
        <w:tabs>
          <w:tab w:val="clear" w:pos="426"/>
          <w:tab w:val="left" w:pos="708"/>
        </w:tabs>
        <w:jc w:val="center"/>
        <w:rPr>
          <w:b/>
          <w:szCs w:val="28"/>
        </w:rPr>
      </w:pPr>
      <w:r w:rsidRPr="004934CC">
        <w:rPr>
          <w:b/>
          <w:szCs w:val="28"/>
        </w:rPr>
        <w:t xml:space="preserve"> 202</w:t>
      </w:r>
      <w:r>
        <w:rPr>
          <w:b/>
          <w:szCs w:val="28"/>
        </w:rPr>
        <w:t>5</w:t>
      </w:r>
      <w:r w:rsidRPr="004934CC">
        <w:rPr>
          <w:b/>
          <w:szCs w:val="28"/>
        </w:rPr>
        <w:t>-202</w:t>
      </w:r>
      <w:r>
        <w:rPr>
          <w:b/>
          <w:szCs w:val="28"/>
        </w:rPr>
        <w:t>6</w:t>
      </w:r>
      <w:r w:rsidRPr="004934CC">
        <w:rPr>
          <w:b/>
          <w:szCs w:val="28"/>
        </w:rPr>
        <w:t xml:space="preserve"> учебный год</w:t>
      </w:r>
    </w:p>
    <w:p w:rsidR="00A324BF" w:rsidRPr="00717EA3" w:rsidRDefault="00A324BF" w:rsidP="00717EA3">
      <w:pPr>
        <w:numPr>
          <w:ilvl w:val="0"/>
          <w:numId w:val="2"/>
        </w:numPr>
        <w:spacing w:line="276" w:lineRule="auto"/>
        <w:ind w:left="0" w:firstLine="0"/>
        <w:jc w:val="both"/>
        <w:rPr>
          <w:b/>
          <w:szCs w:val="28"/>
        </w:rPr>
      </w:pPr>
      <w:r w:rsidRPr="004934CC">
        <w:rPr>
          <w:szCs w:val="28"/>
        </w:rPr>
        <w:t xml:space="preserve">Провести гигиеническую и хирургическую антисептику рук. Показания. </w:t>
      </w:r>
    </w:p>
    <w:p w:rsidR="00A324BF" w:rsidRPr="004934CC" w:rsidRDefault="00A324BF" w:rsidP="00A324BF">
      <w:pPr>
        <w:numPr>
          <w:ilvl w:val="0"/>
          <w:numId w:val="2"/>
        </w:numPr>
        <w:spacing w:line="276" w:lineRule="auto"/>
        <w:ind w:left="0" w:firstLine="0"/>
        <w:jc w:val="both"/>
        <w:rPr>
          <w:szCs w:val="28"/>
        </w:rPr>
      </w:pPr>
      <w:r w:rsidRPr="004934CC">
        <w:rPr>
          <w:szCs w:val="28"/>
        </w:rPr>
        <w:t>Облачение в стерильную одежду медицинской сестры.</w:t>
      </w:r>
    </w:p>
    <w:p w:rsidR="00A324BF" w:rsidRPr="004934CC" w:rsidRDefault="00A324BF" w:rsidP="00A324BF">
      <w:pPr>
        <w:numPr>
          <w:ilvl w:val="0"/>
          <w:numId w:val="2"/>
        </w:numPr>
        <w:spacing w:line="276" w:lineRule="auto"/>
        <w:ind w:left="0" w:firstLine="0"/>
        <w:jc w:val="both"/>
        <w:rPr>
          <w:szCs w:val="28"/>
        </w:rPr>
      </w:pPr>
      <w:r w:rsidRPr="004934CC">
        <w:rPr>
          <w:szCs w:val="28"/>
        </w:rPr>
        <w:t>Облачение в стерильную одежду хирурга.</w:t>
      </w:r>
    </w:p>
    <w:p w:rsidR="00A324BF" w:rsidRPr="004934CC" w:rsidRDefault="00A324BF" w:rsidP="00A324BF">
      <w:pPr>
        <w:numPr>
          <w:ilvl w:val="0"/>
          <w:numId w:val="2"/>
        </w:numPr>
        <w:spacing w:line="276" w:lineRule="auto"/>
        <w:ind w:left="0" w:firstLine="0"/>
        <w:jc w:val="both"/>
        <w:rPr>
          <w:szCs w:val="28"/>
        </w:rPr>
      </w:pPr>
      <w:r w:rsidRPr="004934CC">
        <w:rPr>
          <w:szCs w:val="28"/>
        </w:rPr>
        <w:t xml:space="preserve">Произвести универсальную укладку  материала в бикс для стерилизации. </w:t>
      </w:r>
    </w:p>
    <w:p w:rsidR="00A324BF" w:rsidRPr="004934CC" w:rsidRDefault="00A324BF" w:rsidP="00A324BF">
      <w:pPr>
        <w:numPr>
          <w:ilvl w:val="0"/>
          <w:numId w:val="2"/>
        </w:numPr>
        <w:spacing w:line="276" w:lineRule="auto"/>
        <w:ind w:left="0" w:firstLine="0"/>
        <w:jc w:val="both"/>
        <w:rPr>
          <w:szCs w:val="28"/>
        </w:rPr>
      </w:pPr>
      <w:r w:rsidRPr="004934CC">
        <w:rPr>
          <w:szCs w:val="28"/>
        </w:rPr>
        <w:t>Провести укладку перевязочного материала в бикс для стерилизации. Упаковка материала для стерилизации. Виды укладки материала в бикс.  Контроль стерильности. Срок хранения стерильного материала.</w:t>
      </w:r>
    </w:p>
    <w:p w:rsidR="00A324BF" w:rsidRPr="004934CC" w:rsidRDefault="00A324BF" w:rsidP="00A324BF">
      <w:pPr>
        <w:numPr>
          <w:ilvl w:val="0"/>
          <w:numId w:val="2"/>
        </w:numPr>
        <w:spacing w:line="276" w:lineRule="auto"/>
        <w:ind w:left="0" w:firstLine="0"/>
        <w:jc w:val="both"/>
        <w:rPr>
          <w:szCs w:val="28"/>
        </w:rPr>
      </w:pPr>
      <w:r w:rsidRPr="004934CC">
        <w:rPr>
          <w:szCs w:val="28"/>
        </w:rPr>
        <w:t xml:space="preserve">Накрытие стерильного стола перевязочной, операционной. </w:t>
      </w:r>
    </w:p>
    <w:p w:rsidR="00A324BF" w:rsidRPr="004934CC" w:rsidRDefault="00A324BF" w:rsidP="00A324BF">
      <w:pPr>
        <w:numPr>
          <w:ilvl w:val="0"/>
          <w:numId w:val="2"/>
        </w:numPr>
        <w:spacing w:line="276" w:lineRule="auto"/>
        <w:ind w:left="0" w:firstLine="0"/>
        <w:jc w:val="both"/>
        <w:rPr>
          <w:szCs w:val="28"/>
        </w:rPr>
      </w:pPr>
      <w:r w:rsidRPr="004934CC">
        <w:rPr>
          <w:szCs w:val="28"/>
        </w:rPr>
        <w:t xml:space="preserve">Обработка операционного поля современными способами. </w:t>
      </w:r>
    </w:p>
    <w:p w:rsidR="00A324BF" w:rsidRPr="004934CC" w:rsidRDefault="00A324BF" w:rsidP="00A324BF">
      <w:pPr>
        <w:numPr>
          <w:ilvl w:val="0"/>
          <w:numId w:val="2"/>
        </w:numPr>
        <w:spacing w:line="276" w:lineRule="auto"/>
        <w:ind w:left="0" w:firstLine="0"/>
        <w:jc w:val="both"/>
        <w:rPr>
          <w:szCs w:val="28"/>
        </w:rPr>
      </w:pPr>
      <w:r w:rsidRPr="004934CC">
        <w:rPr>
          <w:szCs w:val="28"/>
        </w:rPr>
        <w:t>Провести обработку хирургических инструментов после использования.</w:t>
      </w:r>
    </w:p>
    <w:p w:rsidR="00A324BF" w:rsidRPr="004934CC" w:rsidRDefault="00A324BF" w:rsidP="00A324BF">
      <w:pPr>
        <w:numPr>
          <w:ilvl w:val="0"/>
          <w:numId w:val="2"/>
        </w:numPr>
        <w:spacing w:line="276" w:lineRule="auto"/>
        <w:ind w:left="0" w:firstLine="0"/>
        <w:jc w:val="both"/>
        <w:rPr>
          <w:szCs w:val="28"/>
        </w:rPr>
      </w:pPr>
      <w:r w:rsidRPr="004934CC">
        <w:rPr>
          <w:szCs w:val="28"/>
        </w:rPr>
        <w:t>Провести обработку одноразовых хирургических перчаток, зондов после использования.</w:t>
      </w:r>
    </w:p>
    <w:p w:rsidR="00A324BF" w:rsidRPr="004934CC" w:rsidRDefault="00A324BF" w:rsidP="00A324BF">
      <w:pPr>
        <w:numPr>
          <w:ilvl w:val="0"/>
          <w:numId w:val="2"/>
        </w:numPr>
        <w:spacing w:line="276" w:lineRule="auto"/>
        <w:ind w:left="0" w:firstLine="0"/>
        <w:jc w:val="both"/>
        <w:rPr>
          <w:szCs w:val="28"/>
        </w:rPr>
      </w:pPr>
      <w:r w:rsidRPr="004934CC">
        <w:rPr>
          <w:szCs w:val="28"/>
        </w:rPr>
        <w:t xml:space="preserve">Предстерилизационная очистка (ПСО). Техника проведения.  Контроль качества ПСО. Упаковка материала для стерилизации. </w:t>
      </w:r>
      <w:r>
        <w:rPr>
          <w:szCs w:val="28"/>
        </w:rPr>
        <w:t xml:space="preserve">Виды укладки материала в бикс. </w:t>
      </w:r>
      <w:r w:rsidRPr="004934CC">
        <w:rPr>
          <w:szCs w:val="28"/>
        </w:rPr>
        <w:t>Контроль стерильности. Срок хранения стерильного материала.</w:t>
      </w:r>
    </w:p>
    <w:p w:rsidR="00A324BF" w:rsidRPr="004934CC" w:rsidRDefault="00A324BF" w:rsidP="00A324BF">
      <w:pPr>
        <w:numPr>
          <w:ilvl w:val="0"/>
          <w:numId w:val="2"/>
        </w:numPr>
        <w:spacing w:line="276" w:lineRule="auto"/>
        <w:ind w:left="0" w:firstLine="0"/>
        <w:jc w:val="both"/>
        <w:rPr>
          <w:szCs w:val="28"/>
        </w:rPr>
      </w:pPr>
      <w:r w:rsidRPr="004934CC">
        <w:rPr>
          <w:szCs w:val="28"/>
        </w:rPr>
        <w:t xml:space="preserve">Применение </w:t>
      </w:r>
      <w:proofErr w:type="spellStart"/>
      <w:r w:rsidRPr="004934CC">
        <w:rPr>
          <w:szCs w:val="28"/>
        </w:rPr>
        <w:t>гемостатических</w:t>
      </w:r>
      <w:proofErr w:type="spellEnd"/>
      <w:r w:rsidRPr="004934CC">
        <w:rPr>
          <w:szCs w:val="28"/>
        </w:rPr>
        <w:t xml:space="preserve"> средств общего и местного действия. </w:t>
      </w:r>
    </w:p>
    <w:p w:rsidR="00A324BF" w:rsidRPr="004934CC" w:rsidRDefault="00A324BF" w:rsidP="00A324BF">
      <w:pPr>
        <w:numPr>
          <w:ilvl w:val="0"/>
          <w:numId w:val="2"/>
        </w:numPr>
        <w:spacing w:line="276" w:lineRule="auto"/>
        <w:ind w:left="0" w:firstLine="0"/>
        <w:jc w:val="both"/>
        <w:rPr>
          <w:szCs w:val="28"/>
        </w:rPr>
      </w:pPr>
      <w:r w:rsidRPr="004934CC">
        <w:rPr>
          <w:szCs w:val="28"/>
        </w:rPr>
        <w:t xml:space="preserve">Техника наложения давящей повязки. Показания. Дезинфекция использованного материала. </w:t>
      </w:r>
    </w:p>
    <w:p w:rsidR="00A324BF" w:rsidRPr="004934CC" w:rsidRDefault="00A324BF" w:rsidP="00A324BF">
      <w:pPr>
        <w:numPr>
          <w:ilvl w:val="0"/>
          <w:numId w:val="2"/>
        </w:numPr>
        <w:spacing w:line="276" w:lineRule="auto"/>
        <w:ind w:left="0" w:firstLine="0"/>
        <w:jc w:val="both"/>
        <w:rPr>
          <w:szCs w:val="28"/>
        </w:rPr>
      </w:pPr>
      <w:r>
        <w:rPr>
          <w:szCs w:val="28"/>
        </w:rPr>
        <w:t>Временная остановка</w:t>
      </w:r>
      <w:r w:rsidRPr="004934CC">
        <w:rPr>
          <w:szCs w:val="28"/>
        </w:rPr>
        <w:t xml:space="preserve"> кровотечения путем пальцевого прижатия сосудов.</w:t>
      </w:r>
    </w:p>
    <w:p w:rsidR="00A324BF" w:rsidRPr="004934CC" w:rsidRDefault="00A324BF" w:rsidP="00A324BF">
      <w:pPr>
        <w:numPr>
          <w:ilvl w:val="0"/>
          <w:numId w:val="2"/>
        </w:numPr>
        <w:spacing w:line="276" w:lineRule="auto"/>
        <w:ind w:left="0" w:firstLine="0"/>
        <w:jc w:val="both"/>
        <w:rPr>
          <w:szCs w:val="28"/>
        </w:rPr>
      </w:pPr>
      <w:r w:rsidRPr="004934CC">
        <w:rPr>
          <w:szCs w:val="28"/>
        </w:rPr>
        <w:t xml:space="preserve">Техника наложения кровоостанавливающего жгута </w:t>
      </w:r>
      <w:proofErr w:type="spellStart"/>
      <w:r w:rsidRPr="004934CC">
        <w:rPr>
          <w:szCs w:val="28"/>
        </w:rPr>
        <w:t>Эсмарха</w:t>
      </w:r>
      <w:proofErr w:type="spellEnd"/>
      <w:r w:rsidRPr="004934CC">
        <w:rPr>
          <w:szCs w:val="28"/>
        </w:rPr>
        <w:t>. Показания.</w:t>
      </w:r>
    </w:p>
    <w:p w:rsidR="00A324BF" w:rsidRPr="004934CC" w:rsidRDefault="00A324BF" w:rsidP="00A324BF">
      <w:pPr>
        <w:numPr>
          <w:ilvl w:val="0"/>
          <w:numId w:val="2"/>
        </w:numPr>
        <w:spacing w:line="276" w:lineRule="auto"/>
        <w:ind w:left="0" w:firstLine="0"/>
        <w:jc w:val="both"/>
        <w:rPr>
          <w:szCs w:val="28"/>
        </w:rPr>
      </w:pPr>
      <w:r w:rsidRPr="004934CC">
        <w:rPr>
          <w:szCs w:val="28"/>
        </w:rPr>
        <w:t xml:space="preserve">Техника остановки кровотечения из сонной артерии. </w:t>
      </w:r>
    </w:p>
    <w:p w:rsidR="00A324BF" w:rsidRPr="004934CC" w:rsidRDefault="00A324BF" w:rsidP="00A324BF">
      <w:pPr>
        <w:numPr>
          <w:ilvl w:val="0"/>
          <w:numId w:val="2"/>
        </w:numPr>
        <w:spacing w:line="276" w:lineRule="auto"/>
        <w:ind w:left="0" w:firstLine="0"/>
        <w:jc w:val="both"/>
        <w:rPr>
          <w:szCs w:val="28"/>
        </w:rPr>
      </w:pPr>
      <w:r w:rsidRPr="004934CC">
        <w:rPr>
          <w:szCs w:val="28"/>
        </w:rPr>
        <w:t>Техника определения группы крови с использованием стандартных сывороток. Ошибки при определении группы крови. Дезинфекция отработанного материала.</w:t>
      </w:r>
    </w:p>
    <w:p w:rsidR="00A324BF" w:rsidRPr="004934CC" w:rsidRDefault="00A324BF" w:rsidP="00A324BF">
      <w:pPr>
        <w:numPr>
          <w:ilvl w:val="0"/>
          <w:numId w:val="2"/>
        </w:numPr>
        <w:spacing w:line="276" w:lineRule="auto"/>
        <w:ind w:left="0" w:firstLine="0"/>
        <w:jc w:val="both"/>
        <w:rPr>
          <w:szCs w:val="28"/>
        </w:rPr>
      </w:pPr>
      <w:r w:rsidRPr="004934CC">
        <w:rPr>
          <w:szCs w:val="28"/>
        </w:rPr>
        <w:t xml:space="preserve">Техника определения группы крови с использованием моноклональных антител (цоликлонов). </w:t>
      </w:r>
    </w:p>
    <w:p w:rsidR="00A324BF" w:rsidRPr="004934CC" w:rsidRDefault="00A324BF" w:rsidP="00A324BF">
      <w:pPr>
        <w:numPr>
          <w:ilvl w:val="0"/>
          <w:numId w:val="2"/>
        </w:numPr>
        <w:spacing w:line="276" w:lineRule="auto"/>
        <w:ind w:left="0" w:firstLine="0"/>
        <w:jc w:val="both"/>
        <w:rPr>
          <w:szCs w:val="28"/>
        </w:rPr>
      </w:pPr>
      <w:r w:rsidRPr="004934CC">
        <w:rPr>
          <w:szCs w:val="28"/>
        </w:rPr>
        <w:t>Техника поведения пробы на индивидуальную совместимость, резус-совместимость. Дезинфекция отработанного материала.</w:t>
      </w:r>
    </w:p>
    <w:p w:rsidR="00A324BF" w:rsidRPr="004934CC" w:rsidRDefault="00A324BF" w:rsidP="00A324BF">
      <w:pPr>
        <w:numPr>
          <w:ilvl w:val="0"/>
          <w:numId w:val="2"/>
        </w:numPr>
        <w:spacing w:line="276" w:lineRule="auto"/>
        <w:ind w:left="0" w:firstLine="0"/>
        <w:jc w:val="both"/>
        <w:rPr>
          <w:szCs w:val="28"/>
        </w:rPr>
      </w:pPr>
      <w:r w:rsidRPr="004934CC">
        <w:rPr>
          <w:szCs w:val="28"/>
        </w:rPr>
        <w:t xml:space="preserve">Техника проведения биологической пробы. Особенности проведения у детей. Наблюдение за пациентом во время и после переливания крови. Заполнение документации по гемотрансфузии. </w:t>
      </w:r>
    </w:p>
    <w:p w:rsidR="00A324BF" w:rsidRPr="004934CC" w:rsidRDefault="00A324BF" w:rsidP="00A324BF">
      <w:pPr>
        <w:numPr>
          <w:ilvl w:val="0"/>
          <w:numId w:val="2"/>
        </w:numPr>
        <w:spacing w:line="276" w:lineRule="auto"/>
        <w:ind w:left="0" w:firstLine="0"/>
        <w:jc w:val="both"/>
        <w:rPr>
          <w:szCs w:val="28"/>
        </w:rPr>
      </w:pPr>
      <w:r w:rsidRPr="004934CC">
        <w:rPr>
          <w:szCs w:val="28"/>
        </w:rPr>
        <w:lastRenderedPageBreak/>
        <w:t xml:space="preserve">Провести пробу по </w:t>
      </w:r>
      <w:proofErr w:type="spellStart"/>
      <w:r w:rsidRPr="004934CC">
        <w:rPr>
          <w:szCs w:val="28"/>
        </w:rPr>
        <w:t>Безредке</w:t>
      </w:r>
      <w:proofErr w:type="spellEnd"/>
      <w:r w:rsidRPr="004934CC">
        <w:rPr>
          <w:szCs w:val="28"/>
        </w:rPr>
        <w:t xml:space="preserve"> при введении противостолбнячной сыворотки. Дезинфекция использованного материала. </w:t>
      </w:r>
    </w:p>
    <w:p w:rsidR="00A324BF" w:rsidRPr="004934CC" w:rsidRDefault="00A324BF" w:rsidP="00A324BF">
      <w:pPr>
        <w:numPr>
          <w:ilvl w:val="0"/>
          <w:numId w:val="2"/>
        </w:numPr>
        <w:spacing w:line="276" w:lineRule="auto"/>
        <w:ind w:left="0" w:firstLine="0"/>
        <w:jc w:val="both"/>
        <w:rPr>
          <w:szCs w:val="28"/>
        </w:rPr>
      </w:pPr>
      <w:r w:rsidRPr="004934CC">
        <w:rPr>
          <w:szCs w:val="28"/>
        </w:rPr>
        <w:t>Трахеостомия: показания. Составление набора инструментов для трахеостомии.</w:t>
      </w:r>
    </w:p>
    <w:p w:rsidR="00A324BF" w:rsidRPr="004934CC" w:rsidRDefault="00A324BF" w:rsidP="00A324BF">
      <w:pPr>
        <w:numPr>
          <w:ilvl w:val="0"/>
          <w:numId w:val="2"/>
        </w:numPr>
        <w:spacing w:line="276" w:lineRule="auto"/>
        <w:ind w:left="0" w:firstLine="0"/>
        <w:jc w:val="both"/>
        <w:rPr>
          <w:szCs w:val="28"/>
        </w:rPr>
      </w:pPr>
      <w:r w:rsidRPr="004934CC">
        <w:rPr>
          <w:szCs w:val="28"/>
        </w:rPr>
        <w:t>Виды трахеостомических канюль, их характеристика. Уход за с трахеостомой, интубационной трубкой.</w:t>
      </w:r>
    </w:p>
    <w:p w:rsidR="00A324BF" w:rsidRPr="004934CC" w:rsidRDefault="00A324BF" w:rsidP="00A324BF">
      <w:pPr>
        <w:numPr>
          <w:ilvl w:val="0"/>
          <w:numId w:val="2"/>
        </w:numPr>
        <w:spacing w:line="276" w:lineRule="auto"/>
        <w:ind w:left="0" w:firstLine="0"/>
        <w:jc w:val="both"/>
        <w:rPr>
          <w:szCs w:val="28"/>
        </w:rPr>
      </w:pPr>
      <w:proofErr w:type="spellStart"/>
      <w:r w:rsidRPr="004934CC">
        <w:rPr>
          <w:szCs w:val="28"/>
        </w:rPr>
        <w:t>Коникомия</w:t>
      </w:r>
      <w:proofErr w:type="spellEnd"/>
      <w:r w:rsidRPr="004934CC">
        <w:rPr>
          <w:szCs w:val="28"/>
        </w:rPr>
        <w:t>: показания, техника проведения. Набор инструментов для коникотомии.</w:t>
      </w:r>
    </w:p>
    <w:p w:rsidR="00A324BF" w:rsidRPr="004934CC" w:rsidRDefault="00A324BF" w:rsidP="00A324BF">
      <w:pPr>
        <w:numPr>
          <w:ilvl w:val="0"/>
          <w:numId w:val="2"/>
        </w:numPr>
        <w:spacing w:line="276" w:lineRule="auto"/>
        <w:ind w:left="0" w:firstLine="0"/>
        <w:jc w:val="both"/>
        <w:rPr>
          <w:szCs w:val="28"/>
        </w:rPr>
      </w:pPr>
      <w:r w:rsidRPr="004934CC">
        <w:rPr>
          <w:szCs w:val="28"/>
        </w:rPr>
        <w:t xml:space="preserve">Составление набора инструментов для катетеризации подключичной вены. </w:t>
      </w:r>
    </w:p>
    <w:p w:rsidR="00A324BF" w:rsidRPr="004934CC" w:rsidRDefault="00A324BF" w:rsidP="00A324BF">
      <w:pPr>
        <w:numPr>
          <w:ilvl w:val="0"/>
          <w:numId w:val="2"/>
        </w:numPr>
        <w:spacing w:line="276" w:lineRule="auto"/>
        <w:ind w:left="0" w:firstLine="0"/>
        <w:jc w:val="both"/>
        <w:rPr>
          <w:szCs w:val="28"/>
        </w:rPr>
      </w:pPr>
      <w:r>
        <w:rPr>
          <w:szCs w:val="28"/>
        </w:rPr>
        <w:t>Группы хирургического</w:t>
      </w:r>
      <w:r w:rsidRPr="004934CC">
        <w:rPr>
          <w:szCs w:val="28"/>
        </w:rPr>
        <w:t xml:space="preserve"> инструментария. Характеристика инструментария. </w:t>
      </w:r>
    </w:p>
    <w:p w:rsidR="00A324BF" w:rsidRPr="004934CC" w:rsidRDefault="00A324BF" w:rsidP="00A324BF">
      <w:pPr>
        <w:numPr>
          <w:ilvl w:val="0"/>
          <w:numId w:val="2"/>
        </w:numPr>
        <w:spacing w:line="276" w:lineRule="auto"/>
        <w:ind w:left="0" w:firstLine="0"/>
        <w:jc w:val="both"/>
        <w:rPr>
          <w:szCs w:val="28"/>
        </w:rPr>
      </w:pPr>
      <w:r w:rsidRPr="004934CC">
        <w:rPr>
          <w:szCs w:val="28"/>
        </w:rPr>
        <w:t xml:space="preserve">Составление набора инструментов для первичной хирургической обработки (ПХО) раны. </w:t>
      </w:r>
    </w:p>
    <w:p w:rsidR="00A324BF" w:rsidRPr="004934CC" w:rsidRDefault="00A324BF" w:rsidP="00A324BF">
      <w:pPr>
        <w:numPr>
          <w:ilvl w:val="0"/>
          <w:numId w:val="2"/>
        </w:numPr>
        <w:spacing w:line="276" w:lineRule="auto"/>
        <w:ind w:left="0" w:firstLine="0"/>
        <w:jc w:val="both"/>
        <w:rPr>
          <w:szCs w:val="28"/>
        </w:rPr>
      </w:pPr>
      <w:r w:rsidRPr="004934CC">
        <w:rPr>
          <w:szCs w:val="28"/>
        </w:rPr>
        <w:t>Люмбальная пункция: показания, роль медсестры в ее проведении. Составление набора инструментов для люмбальной (спинномозговой) пункции.</w:t>
      </w:r>
    </w:p>
    <w:p w:rsidR="00A324BF" w:rsidRPr="004934CC" w:rsidRDefault="00A324BF" w:rsidP="00A324BF">
      <w:pPr>
        <w:numPr>
          <w:ilvl w:val="0"/>
          <w:numId w:val="2"/>
        </w:numPr>
        <w:spacing w:line="276" w:lineRule="auto"/>
        <w:ind w:left="0" w:firstLine="0"/>
        <w:jc w:val="both"/>
        <w:rPr>
          <w:szCs w:val="28"/>
        </w:rPr>
      </w:pPr>
      <w:r w:rsidRPr="004934CC">
        <w:rPr>
          <w:szCs w:val="28"/>
        </w:rPr>
        <w:t>Плевральная пункция: показания, роль медсестры в ее проведении. Составление набора инструментов для плевральной пункции.</w:t>
      </w:r>
    </w:p>
    <w:p w:rsidR="00A324BF" w:rsidRPr="004934CC" w:rsidRDefault="00A324BF" w:rsidP="00A324BF">
      <w:pPr>
        <w:numPr>
          <w:ilvl w:val="0"/>
          <w:numId w:val="2"/>
        </w:numPr>
        <w:spacing w:line="276" w:lineRule="auto"/>
        <w:ind w:left="0" w:firstLine="0"/>
        <w:jc w:val="both"/>
        <w:rPr>
          <w:szCs w:val="28"/>
        </w:rPr>
      </w:pPr>
      <w:r w:rsidRPr="004934CC">
        <w:rPr>
          <w:szCs w:val="28"/>
        </w:rPr>
        <w:t>Составление набора инструментов для наложения и снятия швов.</w:t>
      </w:r>
    </w:p>
    <w:p w:rsidR="00A324BF" w:rsidRPr="004934CC" w:rsidRDefault="00A324BF" w:rsidP="00A324BF">
      <w:pPr>
        <w:numPr>
          <w:ilvl w:val="0"/>
          <w:numId w:val="2"/>
        </w:numPr>
        <w:spacing w:line="276" w:lineRule="auto"/>
        <w:ind w:left="0" w:firstLine="0"/>
        <w:jc w:val="both"/>
        <w:rPr>
          <w:szCs w:val="28"/>
        </w:rPr>
      </w:pPr>
      <w:r w:rsidRPr="004934CC">
        <w:rPr>
          <w:szCs w:val="28"/>
        </w:rPr>
        <w:t>Лапароцентез: показания, роль медсестры в ее проведении. Составление набора инструментов для лапароцентеза.</w:t>
      </w:r>
    </w:p>
    <w:p w:rsidR="00A324BF" w:rsidRPr="004934CC" w:rsidRDefault="00A324BF" w:rsidP="00A324BF">
      <w:pPr>
        <w:numPr>
          <w:ilvl w:val="0"/>
          <w:numId w:val="2"/>
        </w:numPr>
        <w:spacing w:line="276" w:lineRule="auto"/>
        <w:ind w:left="0" w:firstLine="0"/>
        <w:jc w:val="both"/>
        <w:rPr>
          <w:szCs w:val="28"/>
        </w:rPr>
      </w:pPr>
      <w:r w:rsidRPr="004934CC">
        <w:rPr>
          <w:szCs w:val="28"/>
        </w:rPr>
        <w:t>Торакоцентез: показания, роль медсестры в ее проведении. Составление набора инструментов для торакоцентеза.</w:t>
      </w:r>
    </w:p>
    <w:p w:rsidR="00A324BF" w:rsidRPr="004934CC" w:rsidRDefault="00A324BF" w:rsidP="00A324BF">
      <w:pPr>
        <w:numPr>
          <w:ilvl w:val="0"/>
          <w:numId w:val="2"/>
        </w:numPr>
        <w:spacing w:line="276" w:lineRule="auto"/>
        <w:ind w:left="0" w:firstLine="0"/>
        <w:jc w:val="both"/>
        <w:rPr>
          <w:szCs w:val="28"/>
        </w:rPr>
      </w:pPr>
      <w:r w:rsidRPr="004934CC">
        <w:rPr>
          <w:szCs w:val="28"/>
        </w:rPr>
        <w:t>Составление набора инструментов для скелетного вытяжения.</w:t>
      </w:r>
    </w:p>
    <w:p w:rsidR="00A324BF" w:rsidRPr="004934CC" w:rsidRDefault="00A324BF" w:rsidP="00A324BF">
      <w:pPr>
        <w:numPr>
          <w:ilvl w:val="0"/>
          <w:numId w:val="2"/>
        </w:numPr>
        <w:spacing w:line="276" w:lineRule="auto"/>
        <w:ind w:left="0" w:firstLine="0"/>
        <w:jc w:val="both"/>
        <w:rPr>
          <w:szCs w:val="28"/>
        </w:rPr>
      </w:pPr>
      <w:r w:rsidRPr="004934CC">
        <w:rPr>
          <w:szCs w:val="28"/>
        </w:rPr>
        <w:t xml:space="preserve">Техника снятия узловых швов. Дезинфекция использованного материала. </w:t>
      </w:r>
    </w:p>
    <w:p w:rsidR="00A324BF" w:rsidRPr="004934CC" w:rsidRDefault="00A324BF" w:rsidP="00A324BF">
      <w:pPr>
        <w:numPr>
          <w:ilvl w:val="0"/>
          <w:numId w:val="2"/>
        </w:numPr>
        <w:spacing w:line="276" w:lineRule="auto"/>
        <w:ind w:left="0" w:firstLine="0"/>
        <w:jc w:val="both"/>
        <w:rPr>
          <w:szCs w:val="28"/>
        </w:rPr>
      </w:pPr>
      <w:r w:rsidRPr="004934CC">
        <w:rPr>
          <w:szCs w:val="28"/>
        </w:rPr>
        <w:t xml:space="preserve">Техника наложения узловых швов. Дезинфекция использованного материала. </w:t>
      </w:r>
    </w:p>
    <w:p w:rsidR="00A324BF" w:rsidRPr="004934CC" w:rsidRDefault="00A324BF" w:rsidP="00A324BF">
      <w:pPr>
        <w:numPr>
          <w:ilvl w:val="0"/>
          <w:numId w:val="2"/>
        </w:numPr>
        <w:spacing w:line="276" w:lineRule="auto"/>
        <w:ind w:left="0" w:firstLine="0"/>
        <w:jc w:val="both"/>
        <w:rPr>
          <w:szCs w:val="28"/>
        </w:rPr>
      </w:pPr>
      <w:r w:rsidRPr="004934CC">
        <w:rPr>
          <w:szCs w:val="28"/>
        </w:rPr>
        <w:t xml:space="preserve">Перевязка гнойной раны. Дезинфекция использованного материала. </w:t>
      </w:r>
    </w:p>
    <w:p w:rsidR="00A324BF" w:rsidRPr="004934CC" w:rsidRDefault="00A324BF" w:rsidP="00A324BF">
      <w:pPr>
        <w:numPr>
          <w:ilvl w:val="0"/>
          <w:numId w:val="2"/>
        </w:numPr>
        <w:spacing w:line="276" w:lineRule="auto"/>
        <w:ind w:left="0" w:firstLine="0"/>
        <w:jc w:val="both"/>
        <w:rPr>
          <w:szCs w:val="28"/>
        </w:rPr>
      </w:pPr>
      <w:r w:rsidRPr="004934CC">
        <w:rPr>
          <w:szCs w:val="28"/>
        </w:rPr>
        <w:t>Техника наложения повязки «чепец». Показания. Классификация бинтовых повязок.</w:t>
      </w:r>
    </w:p>
    <w:p w:rsidR="00A324BF" w:rsidRPr="004934CC" w:rsidRDefault="00A324BF" w:rsidP="00A324BF">
      <w:pPr>
        <w:numPr>
          <w:ilvl w:val="0"/>
          <w:numId w:val="2"/>
        </w:numPr>
        <w:spacing w:line="276" w:lineRule="auto"/>
        <w:ind w:left="0" w:firstLine="0"/>
        <w:jc w:val="both"/>
        <w:rPr>
          <w:szCs w:val="28"/>
        </w:rPr>
      </w:pPr>
      <w:r w:rsidRPr="004934CC">
        <w:rPr>
          <w:szCs w:val="28"/>
        </w:rPr>
        <w:t>Техника наложения возвращающейся повязки на голову. Показания.</w:t>
      </w:r>
    </w:p>
    <w:p w:rsidR="00A324BF" w:rsidRPr="004934CC" w:rsidRDefault="00A324BF" w:rsidP="00A324BF">
      <w:pPr>
        <w:numPr>
          <w:ilvl w:val="0"/>
          <w:numId w:val="2"/>
        </w:numPr>
        <w:spacing w:line="276" w:lineRule="auto"/>
        <w:ind w:left="0" w:firstLine="0"/>
        <w:jc w:val="both"/>
        <w:rPr>
          <w:szCs w:val="28"/>
        </w:rPr>
      </w:pPr>
      <w:r w:rsidRPr="004934CC">
        <w:rPr>
          <w:szCs w:val="28"/>
        </w:rPr>
        <w:t>Техника наложения повязки на один и оба глаза. Показания.</w:t>
      </w:r>
    </w:p>
    <w:p w:rsidR="00A324BF" w:rsidRPr="004934CC" w:rsidRDefault="00A324BF" w:rsidP="00A324BF">
      <w:pPr>
        <w:numPr>
          <w:ilvl w:val="0"/>
          <w:numId w:val="2"/>
        </w:numPr>
        <w:spacing w:line="276" w:lineRule="auto"/>
        <w:ind w:left="0" w:firstLine="0"/>
        <w:jc w:val="both"/>
        <w:rPr>
          <w:szCs w:val="28"/>
        </w:rPr>
      </w:pPr>
      <w:r w:rsidRPr="004934CC">
        <w:rPr>
          <w:szCs w:val="28"/>
        </w:rPr>
        <w:t>Транспортная иммобилизация при переломе нижней челюсти (повязка «уздечка»).</w:t>
      </w:r>
    </w:p>
    <w:p w:rsidR="00A324BF" w:rsidRPr="004934CC" w:rsidRDefault="00A324BF" w:rsidP="00A324BF">
      <w:pPr>
        <w:numPr>
          <w:ilvl w:val="0"/>
          <w:numId w:val="2"/>
        </w:numPr>
        <w:spacing w:line="276" w:lineRule="auto"/>
        <w:ind w:left="0" w:firstLine="0"/>
        <w:jc w:val="both"/>
        <w:rPr>
          <w:szCs w:val="28"/>
        </w:rPr>
      </w:pPr>
      <w:r w:rsidRPr="004934CC">
        <w:rPr>
          <w:szCs w:val="28"/>
        </w:rPr>
        <w:t>Техника наложения колосовидной повязки на плечевой сустав. Показания.</w:t>
      </w:r>
    </w:p>
    <w:p w:rsidR="00A324BF" w:rsidRPr="004934CC" w:rsidRDefault="00A324BF" w:rsidP="00A324BF">
      <w:pPr>
        <w:numPr>
          <w:ilvl w:val="0"/>
          <w:numId w:val="2"/>
        </w:numPr>
        <w:spacing w:line="276" w:lineRule="auto"/>
        <w:ind w:left="0" w:firstLine="0"/>
        <w:jc w:val="both"/>
        <w:rPr>
          <w:szCs w:val="28"/>
        </w:rPr>
      </w:pPr>
      <w:r w:rsidRPr="004934CC">
        <w:rPr>
          <w:szCs w:val="28"/>
        </w:rPr>
        <w:lastRenderedPageBreak/>
        <w:t>Техника наложения повязки на палец (спиральная, возвращающаяся, колосовидная на 1-ый палец). Показания. Правила наложения бинтовых повязок.</w:t>
      </w:r>
    </w:p>
    <w:p w:rsidR="00A324BF" w:rsidRPr="004934CC" w:rsidRDefault="00A324BF" w:rsidP="00A324BF">
      <w:pPr>
        <w:numPr>
          <w:ilvl w:val="0"/>
          <w:numId w:val="2"/>
        </w:numPr>
        <w:spacing w:line="276" w:lineRule="auto"/>
        <w:ind w:left="0" w:firstLine="0"/>
        <w:jc w:val="both"/>
        <w:rPr>
          <w:szCs w:val="28"/>
        </w:rPr>
      </w:pPr>
      <w:r w:rsidRPr="004934CC">
        <w:rPr>
          <w:szCs w:val="28"/>
        </w:rPr>
        <w:t>Техника наложения повязки «рыцарская перчатка». Показания.</w:t>
      </w:r>
    </w:p>
    <w:p w:rsidR="00A324BF" w:rsidRPr="004934CC" w:rsidRDefault="00A324BF" w:rsidP="00A324BF">
      <w:pPr>
        <w:numPr>
          <w:ilvl w:val="0"/>
          <w:numId w:val="2"/>
        </w:numPr>
        <w:spacing w:line="276" w:lineRule="auto"/>
        <w:ind w:left="0" w:firstLine="0"/>
        <w:jc w:val="both"/>
        <w:rPr>
          <w:szCs w:val="28"/>
        </w:rPr>
      </w:pPr>
      <w:r w:rsidRPr="004934CC">
        <w:rPr>
          <w:szCs w:val="28"/>
        </w:rPr>
        <w:t>Техника наложения повязки «варежка». Показания.</w:t>
      </w:r>
    </w:p>
    <w:p w:rsidR="00A324BF" w:rsidRPr="004934CC" w:rsidRDefault="00A324BF" w:rsidP="00A324BF">
      <w:pPr>
        <w:numPr>
          <w:ilvl w:val="0"/>
          <w:numId w:val="2"/>
        </w:numPr>
        <w:spacing w:line="276" w:lineRule="auto"/>
        <w:ind w:left="0" w:firstLine="0"/>
        <w:jc w:val="both"/>
        <w:rPr>
          <w:szCs w:val="28"/>
        </w:rPr>
      </w:pPr>
      <w:r w:rsidRPr="004934CC">
        <w:rPr>
          <w:szCs w:val="28"/>
        </w:rPr>
        <w:t>Техника наложения повязки «Дезо». Показания.</w:t>
      </w:r>
    </w:p>
    <w:p w:rsidR="00A324BF" w:rsidRPr="004934CC" w:rsidRDefault="00A324BF" w:rsidP="00A324BF">
      <w:pPr>
        <w:numPr>
          <w:ilvl w:val="0"/>
          <w:numId w:val="2"/>
        </w:numPr>
        <w:spacing w:line="276" w:lineRule="auto"/>
        <w:ind w:left="0" w:firstLine="0"/>
        <w:jc w:val="both"/>
        <w:rPr>
          <w:szCs w:val="28"/>
        </w:rPr>
      </w:pPr>
      <w:r w:rsidRPr="004934CC">
        <w:rPr>
          <w:szCs w:val="28"/>
        </w:rPr>
        <w:t>Техника наложения спиральной повязки на грудную клетку. Показания.</w:t>
      </w:r>
    </w:p>
    <w:p w:rsidR="00A324BF" w:rsidRPr="004934CC" w:rsidRDefault="00A324BF" w:rsidP="00A324BF">
      <w:pPr>
        <w:numPr>
          <w:ilvl w:val="0"/>
          <w:numId w:val="2"/>
        </w:numPr>
        <w:spacing w:line="276" w:lineRule="auto"/>
        <w:ind w:left="0" w:firstLine="0"/>
        <w:jc w:val="both"/>
        <w:rPr>
          <w:szCs w:val="28"/>
        </w:rPr>
      </w:pPr>
      <w:r w:rsidRPr="004934CC">
        <w:rPr>
          <w:szCs w:val="28"/>
        </w:rPr>
        <w:t>Техника наложения поддерживающей повязки на одну и обе молочные железы. Показания.</w:t>
      </w:r>
    </w:p>
    <w:p w:rsidR="00A324BF" w:rsidRPr="004934CC" w:rsidRDefault="00A324BF" w:rsidP="00A324BF">
      <w:pPr>
        <w:numPr>
          <w:ilvl w:val="0"/>
          <w:numId w:val="2"/>
        </w:numPr>
        <w:spacing w:line="276" w:lineRule="auto"/>
        <w:ind w:left="0" w:firstLine="0"/>
        <w:jc w:val="both"/>
        <w:rPr>
          <w:szCs w:val="28"/>
        </w:rPr>
      </w:pPr>
      <w:r w:rsidRPr="004934CC">
        <w:rPr>
          <w:szCs w:val="28"/>
        </w:rPr>
        <w:t>Техника наложения черепашьей повязки на локтевой и коленный сустав. Показания. Виды повязок по технике наложения.</w:t>
      </w:r>
    </w:p>
    <w:p w:rsidR="00A324BF" w:rsidRPr="004934CC" w:rsidRDefault="00A324BF" w:rsidP="00A324BF">
      <w:pPr>
        <w:numPr>
          <w:ilvl w:val="0"/>
          <w:numId w:val="2"/>
        </w:numPr>
        <w:spacing w:line="276" w:lineRule="auto"/>
        <w:ind w:left="0" w:firstLine="0"/>
        <w:jc w:val="both"/>
        <w:rPr>
          <w:szCs w:val="28"/>
        </w:rPr>
      </w:pPr>
      <w:r w:rsidRPr="004934CC">
        <w:rPr>
          <w:szCs w:val="28"/>
        </w:rPr>
        <w:t>Техника наложения крестообразной и восьмиобразной повязки на лучезапястный сустав. Показания. Виды материала, используемого для повязок.</w:t>
      </w:r>
    </w:p>
    <w:p w:rsidR="00A324BF" w:rsidRPr="004934CC" w:rsidRDefault="00A324BF" w:rsidP="00A324BF">
      <w:pPr>
        <w:numPr>
          <w:ilvl w:val="0"/>
          <w:numId w:val="2"/>
        </w:numPr>
        <w:spacing w:line="276" w:lineRule="auto"/>
        <w:ind w:left="0" w:firstLine="0"/>
        <w:jc w:val="both"/>
        <w:rPr>
          <w:szCs w:val="28"/>
        </w:rPr>
      </w:pPr>
      <w:r w:rsidRPr="004934CC">
        <w:rPr>
          <w:szCs w:val="28"/>
        </w:rPr>
        <w:t>Техника наложения крестообразной и восьмиобразной повязки на голеностопный сустав. Показания. Правила наложения бинтовых повязок.</w:t>
      </w:r>
    </w:p>
    <w:p w:rsidR="00A324BF" w:rsidRPr="004934CC" w:rsidRDefault="00A324BF" w:rsidP="00A324BF">
      <w:pPr>
        <w:numPr>
          <w:ilvl w:val="0"/>
          <w:numId w:val="2"/>
        </w:numPr>
        <w:spacing w:line="276" w:lineRule="auto"/>
        <w:ind w:left="0" w:firstLine="0"/>
        <w:jc w:val="both"/>
        <w:rPr>
          <w:szCs w:val="28"/>
        </w:rPr>
      </w:pPr>
      <w:r w:rsidRPr="004934CC">
        <w:rPr>
          <w:szCs w:val="28"/>
        </w:rPr>
        <w:t xml:space="preserve">Техника наложения </w:t>
      </w:r>
      <w:proofErr w:type="spellStart"/>
      <w:r w:rsidRPr="004934CC">
        <w:rPr>
          <w:szCs w:val="28"/>
        </w:rPr>
        <w:t>пращевидной</w:t>
      </w:r>
      <w:proofErr w:type="spellEnd"/>
      <w:r w:rsidRPr="004934CC">
        <w:rPr>
          <w:szCs w:val="28"/>
        </w:rPr>
        <w:t xml:space="preserve"> повязки и </w:t>
      </w:r>
      <w:proofErr w:type="spellStart"/>
      <w:r w:rsidRPr="004934CC">
        <w:rPr>
          <w:szCs w:val="28"/>
        </w:rPr>
        <w:t>окклюзионной</w:t>
      </w:r>
      <w:proofErr w:type="spellEnd"/>
      <w:r w:rsidRPr="004934CC">
        <w:rPr>
          <w:szCs w:val="28"/>
        </w:rPr>
        <w:t xml:space="preserve">  повязки на грудную клетку. Показания.</w:t>
      </w:r>
    </w:p>
    <w:p w:rsidR="00A324BF" w:rsidRPr="004934CC" w:rsidRDefault="00A324BF" w:rsidP="00A324BF">
      <w:pPr>
        <w:numPr>
          <w:ilvl w:val="0"/>
          <w:numId w:val="2"/>
        </w:numPr>
        <w:spacing w:line="276" w:lineRule="auto"/>
        <w:ind w:left="0" w:firstLine="0"/>
        <w:jc w:val="both"/>
        <w:rPr>
          <w:szCs w:val="28"/>
        </w:rPr>
      </w:pPr>
      <w:r w:rsidRPr="004934CC">
        <w:rPr>
          <w:szCs w:val="28"/>
        </w:rPr>
        <w:t xml:space="preserve">Оценка качества гипса. Правила наложения гипсовых повязок, осложнения при наложении. Виды и типы гипсовых повязок. </w:t>
      </w:r>
    </w:p>
    <w:p w:rsidR="00A324BF" w:rsidRPr="004934CC" w:rsidRDefault="00A324BF" w:rsidP="00A324BF">
      <w:pPr>
        <w:numPr>
          <w:ilvl w:val="0"/>
          <w:numId w:val="2"/>
        </w:numPr>
        <w:spacing w:line="276" w:lineRule="auto"/>
        <w:ind w:left="0" w:firstLine="0"/>
        <w:jc w:val="both"/>
        <w:rPr>
          <w:szCs w:val="28"/>
        </w:rPr>
      </w:pPr>
      <w:r w:rsidRPr="004934CC">
        <w:rPr>
          <w:szCs w:val="28"/>
        </w:rPr>
        <w:t xml:space="preserve">Провести транспортную иммобилизацию при переломе плеча. </w:t>
      </w:r>
    </w:p>
    <w:p w:rsidR="00A324BF" w:rsidRPr="004934CC" w:rsidRDefault="00A324BF" w:rsidP="00A324BF">
      <w:pPr>
        <w:numPr>
          <w:ilvl w:val="0"/>
          <w:numId w:val="2"/>
        </w:numPr>
        <w:spacing w:line="276" w:lineRule="auto"/>
        <w:ind w:left="0" w:firstLine="0"/>
        <w:jc w:val="both"/>
        <w:rPr>
          <w:szCs w:val="28"/>
        </w:rPr>
      </w:pPr>
      <w:r w:rsidRPr="004934CC">
        <w:rPr>
          <w:szCs w:val="28"/>
        </w:rPr>
        <w:t>Провести транспортную иммобилизацию при переломе предплечья.</w:t>
      </w:r>
    </w:p>
    <w:p w:rsidR="00A324BF" w:rsidRPr="004934CC" w:rsidRDefault="00A324BF" w:rsidP="00A324BF">
      <w:pPr>
        <w:pStyle w:val="a5"/>
        <w:numPr>
          <w:ilvl w:val="0"/>
          <w:numId w:val="2"/>
        </w:numPr>
        <w:spacing w:after="0" w:line="276" w:lineRule="auto"/>
        <w:ind w:left="0" w:right="0" w:firstLine="0"/>
        <w:jc w:val="both"/>
        <w:rPr>
          <w:rFonts w:ascii="Times New Roman" w:hAnsi="Times New Roman"/>
          <w:sz w:val="28"/>
          <w:szCs w:val="28"/>
          <w:lang w:val="ru-RU"/>
        </w:rPr>
      </w:pPr>
      <w:r w:rsidRPr="004934CC">
        <w:rPr>
          <w:rFonts w:ascii="Times New Roman" w:hAnsi="Times New Roman"/>
          <w:sz w:val="28"/>
          <w:szCs w:val="28"/>
          <w:lang w:val="ru-RU"/>
        </w:rPr>
        <w:t xml:space="preserve">Провести транспортную иммобилизацию при переломе бедра шинами </w:t>
      </w:r>
      <w:proofErr w:type="spellStart"/>
      <w:r w:rsidRPr="004934CC">
        <w:rPr>
          <w:rFonts w:ascii="Times New Roman" w:hAnsi="Times New Roman"/>
          <w:sz w:val="28"/>
          <w:szCs w:val="28"/>
          <w:lang w:val="ru-RU"/>
        </w:rPr>
        <w:t>Крамера</w:t>
      </w:r>
      <w:proofErr w:type="spellEnd"/>
      <w:r w:rsidRPr="004934CC">
        <w:rPr>
          <w:rFonts w:ascii="Times New Roman" w:hAnsi="Times New Roman"/>
          <w:sz w:val="28"/>
          <w:szCs w:val="28"/>
          <w:lang w:val="ru-RU"/>
        </w:rPr>
        <w:t>.</w:t>
      </w:r>
    </w:p>
    <w:p w:rsidR="00A324BF" w:rsidRPr="004934CC" w:rsidRDefault="00A324BF" w:rsidP="00A324BF">
      <w:pPr>
        <w:pStyle w:val="a5"/>
        <w:numPr>
          <w:ilvl w:val="0"/>
          <w:numId w:val="2"/>
        </w:numPr>
        <w:spacing w:after="0" w:line="276" w:lineRule="auto"/>
        <w:ind w:left="0" w:right="0" w:firstLine="0"/>
        <w:jc w:val="both"/>
        <w:rPr>
          <w:rFonts w:ascii="Times New Roman" w:hAnsi="Times New Roman"/>
          <w:sz w:val="28"/>
          <w:szCs w:val="28"/>
          <w:lang w:val="ru-RU"/>
        </w:rPr>
      </w:pPr>
      <w:r w:rsidRPr="004934CC">
        <w:rPr>
          <w:rFonts w:ascii="Times New Roman" w:hAnsi="Times New Roman"/>
          <w:sz w:val="28"/>
          <w:szCs w:val="28"/>
          <w:lang w:val="ru-RU"/>
        </w:rPr>
        <w:t xml:space="preserve">Провести транспортную иммобилизацию при переломе костей голени. </w:t>
      </w:r>
    </w:p>
    <w:p w:rsidR="00A324BF" w:rsidRPr="004934CC" w:rsidRDefault="00A324BF" w:rsidP="00A324BF">
      <w:pPr>
        <w:pStyle w:val="a5"/>
        <w:numPr>
          <w:ilvl w:val="0"/>
          <w:numId w:val="2"/>
        </w:numPr>
        <w:spacing w:after="0" w:line="276" w:lineRule="auto"/>
        <w:ind w:left="0" w:right="0" w:firstLine="0"/>
        <w:jc w:val="both"/>
        <w:rPr>
          <w:rFonts w:ascii="Times New Roman" w:hAnsi="Times New Roman"/>
          <w:sz w:val="28"/>
          <w:szCs w:val="28"/>
          <w:lang w:val="ru-RU"/>
        </w:rPr>
      </w:pPr>
      <w:r w:rsidRPr="004934CC">
        <w:rPr>
          <w:rFonts w:ascii="Times New Roman" w:hAnsi="Times New Roman"/>
          <w:sz w:val="28"/>
          <w:szCs w:val="28"/>
          <w:lang w:val="ru-RU"/>
        </w:rPr>
        <w:t>Обеспечение внутрикостного доступа. Показания. Место пункции. Возможные осложнения.</w:t>
      </w:r>
    </w:p>
    <w:p w:rsidR="00A324BF" w:rsidRPr="00E0260F" w:rsidRDefault="00A324BF" w:rsidP="00A324BF">
      <w:pPr>
        <w:pStyle w:val="a5"/>
        <w:numPr>
          <w:ilvl w:val="0"/>
          <w:numId w:val="2"/>
        </w:numPr>
        <w:spacing w:after="0" w:line="276" w:lineRule="auto"/>
        <w:ind w:left="0" w:right="0" w:firstLine="0"/>
        <w:jc w:val="both"/>
        <w:rPr>
          <w:rFonts w:ascii="Times New Roman" w:hAnsi="Times New Roman"/>
          <w:sz w:val="28"/>
          <w:szCs w:val="28"/>
          <w:lang w:val="ru-RU"/>
        </w:rPr>
      </w:pPr>
      <w:r w:rsidRPr="004934CC">
        <w:rPr>
          <w:rFonts w:ascii="Times New Roman" w:hAnsi="Times New Roman"/>
          <w:sz w:val="28"/>
          <w:szCs w:val="28"/>
          <w:lang w:val="ru-RU"/>
        </w:rPr>
        <w:t>Способы обеспечение проходимости дыхательных путей.</w:t>
      </w:r>
    </w:p>
    <w:p w:rsidR="00A324BF" w:rsidRDefault="00A324BF" w:rsidP="00A324BF">
      <w:pPr>
        <w:spacing w:line="276" w:lineRule="auto"/>
        <w:rPr>
          <w:szCs w:val="28"/>
        </w:rPr>
      </w:pPr>
    </w:p>
    <w:p w:rsidR="00A324BF" w:rsidRDefault="00A324BF" w:rsidP="00A324BF">
      <w:pPr>
        <w:spacing w:line="276" w:lineRule="auto"/>
        <w:rPr>
          <w:szCs w:val="28"/>
        </w:rPr>
      </w:pPr>
    </w:p>
    <w:p w:rsidR="00A324BF" w:rsidRDefault="00A324BF" w:rsidP="00A324BF">
      <w:pPr>
        <w:spacing w:line="276" w:lineRule="auto"/>
        <w:rPr>
          <w:szCs w:val="28"/>
        </w:rPr>
      </w:pPr>
    </w:p>
    <w:p w:rsidR="00A324BF" w:rsidRPr="004934CC" w:rsidRDefault="00A324BF" w:rsidP="00A324BF">
      <w:pPr>
        <w:spacing w:line="276" w:lineRule="auto"/>
        <w:rPr>
          <w:szCs w:val="28"/>
        </w:rPr>
      </w:pPr>
    </w:p>
    <w:p w:rsidR="00A324BF" w:rsidRDefault="00A324BF" w:rsidP="00A324BF">
      <w:pPr>
        <w:spacing w:line="276" w:lineRule="auto"/>
        <w:rPr>
          <w:szCs w:val="28"/>
        </w:rPr>
      </w:pPr>
    </w:p>
    <w:p w:rsidR="00A324BF" w:rsidRDefault="00A324BF" w:rsidP="00A324BF">
      <w:pPr>
        <w:spacing w:line="276" w:lineRule="auto"/>
        <w:rPr>
          <w:szCs w:val="28"/>
        </w:rPr>
      </w:pPr>
    </w:p>
    <w:p w:rsidR="00A324BF" w:rsidRDefault="00A324BF" w:rsidP="00A324BF">
      <w:pPr>
        <w:spacing w:line="276" w:lineRule="auto"/>
        <w:rPr>
          <w:szCs w:val="28"/>
        </w:rPr>
      </w:pPr>
    </w:p>
    <w:p w:rsidR="00A324BF" w:rsidRDefault="00A324BF" w:rsidP="00A324BF">
      <w:pPr>
        <w:spacing w:line="276" w:lineRule="auto"/>
        <w:rPr>
          <w:szCs w:val="28"/>
        </w:rPr>
      </w:pPr>
    </w:p>
    <w:p w:rsidR="00717EA3" w:rsidRDefault="00717EA3" w:rsidP="00A324BF">
      <w:pPr>
        <w:spacing w:line="276" w:lineRule="auto"/>
        <w:rPr>
          <w:szCs w:val="28"/>
        </w:rPr>
      </w:pPr>
    </w:p>
    <w:p w:rsidR="00717EA3" w:rsidRDefault="00717EA3" w:rsidP="00A324BF">
      <w:pPr>
        <w:spacing w:line="276" w:lineRule="auto"/>
        <w:rPr>
          <w:szCs w:val="28"/>
        </w:rPr>
      </w:pPr>
    </w:p>
    <w:p w:rsidR="00717EA3" w:rsidRDefault="00717EA3" w:rsidP="00A324BF">
      <w:pPr>
        <w:spacing w:line="276" w:lineRule="auto"/>
        <w:rPr>
          <w:szCs w:val="28"/>
        </w:rPr>
      </w:pPr>
    </w:p>
    <w:p w:rsidR="00717EA3" w:rsidRDefault="00717EA3" w:rsidP="00A324BF">
      <w:pPr>
        <w:spacing w:line="276" w:lineRule="auto"/>
        <w:rPr>
          <w:szCs w:val="28"/>
        </w:rPr>
      </w:pPr>
    </w:p>
    <w:p w:rsidR="00717EA3" w:rsidRDefault="00717EA3" w:rsidP="00A324BF">
      <w:pPr>
        <w:spacing w:line="276" w:lineRule="auto"/>
        <w:rPr>
          <w:szCs w:val="28"/>
        </w:rPr>
      </w:pPr>
    </w:p>
    <w:p w:rsidR="00717EA3" w:rsidRDefault="00717EA3" w:rsidP="00A324BF">
      <w:pPr>
        <w:spacing w:line="276" w:lineRule="auto"/>
        <w:rPr>
          <w:szCs w:val="28"/>
        </w:rPr>
      </w:pPr>
    </w:p>
    <w:p w:rsidR="00717EA3" w:rsidRDefault="00717EA3" w:rsidP="00A324BF">
      <w:pPr>
        <w:spacing w:line="276" w:lineRule="auto"/>
        <w:rPr>
          <w:szCs w:val="28"/>
        </w:rPr>
      </w:pPr>
    </w:p>
    <w:p w:rsidR="00717EA3" w:rsidRDefault="00717EA3" w:rsidP="00A324BF">
      <w:pPr>
        <w:spacing w:line="276" w:lineRule="auto"/>
        <w:rPr>
          <w:szCs w:val="28"/>
        </w:rPr>
      </w:pPr>
    </w:p>
    <w:p w:rsidR="00717EA3" w:rsidRDefault="00717EA3" w:rsidP="00A324BF">
      <w:pPr>
        <w:spacing w:line="276" w:lineRule="auto"/>
        <w:rPr>
          <w:szCs w:val="28"/>
        </w:rPr>
      </w:pPr>
    </w:p>
    <w:p w:rsidR="00717EA3" w:rsidRDefault="00717EA3" w:rsidP="00A324BF">
      <w:pPr>
        <w:spacing w:line="276" w:lineRule="auto"/>
        <w:rPr>
          <w:szCs w:val="28"/>
        </w:rPr>
      </w:pPr>
    </w:p>
    <w:p w:rsidR="00717EA3" w:rsidRDefault="00717EA3" w:rsidP="00A324BF">
      <w:pPr>
        <w:spacing w:line="276" w:lineRule="auto"/>
        <w:rPr>
          <w:szCs w:val="28"/>
        </w:rPr>
      </w:pPr>
    </w:p>
    <w:p w:rsidR="00717EA3" w:rsidRDefault="00717EA3" w:rsidP="00A324BF">
      <w:pPr>
        <w:spacing w:line="276" w:lineRule="auto"/>
        <w:rPr>
          <w:szCs w:val="28"/>
        </w:rPr>
      </w:pPr>
    </w:p>
    <w:p w:rsidR="00717EA3" w:rsidRDefault="00717EA3" w:rsidP="00A324BF">
      <w:pPr>
        <w:spacing w:line="276" w:lineRule="auto"/>
        <w:rPr>
          <w:szCs w:val="28"/>
        </w:rPr>
      </w:pPr>
    </w:p>
    <w:p w:rsidR="00717EA3" w:rsidRDefault="00717EA3" w:rsidP="00A324BF">
      <w:pPr>
        <w:spacing w:line="276" w:lineRule="auto"/>
        <w:rPr>
          <w:szCs w:val="28"/>
        </w:rPr>
      </w:pPr>
    </w:p>
    <w:p w:rsidR="00717EA3" w:rsidRDefault="00717EA3" w:rsidP="00A324BF">
      <w:pPr>
        <w:spacing w:line="276" w:lineRule="auto"/>
        <w:rPr>
          <w:szCs w:val="28"/>
        </w:rPr>
      </w:pPr>
    </w:p>
    <w:p w:rsidR="00717EA3" w:rsidRDefault="00717EA3" w:rsidP="00A324BF">
      <w:pPr>
        <w:spacing w:line="276" w:lineRule="auto"/>
        <w:rPr>
          <w:szCs w:val="28"/>
        </w:rPr>
      </w:pPr>
    </w:p>
    <w:p w:rsidR="00717EA3" w:rsidRDefault="00717EA3" w:rsidP="00A324BF">
      <w:pPr>
        <w:spacing w:line="276" w:lineRule="auto"/>
        <w:rPr>
          <w:szCs w:val="28"/>
        </w:rPr>
      </w:pPr>
    </w:p>
    <w:p w:rsidR="00717EA3" w:rsidRDefault="00717EA3" w:rsidP="00A324BF">
      <w:pPr>
        <w:spacing w:line="276" w:lineRule="auto"/>
        <w:rPr>
          <w:szCs w:val="28"/>
        </w:rPr>
      </w:pPr>
    </w:p>
    <w:p w:rsidR="00717EA3" w:rsidRDefault="00717EA3" w:rsidP="00A324BF">
      <w:pPr>
        <w:spacing w:line="276" w:lineRule="auto"/>
        <w:rPr>
          <w:szCs w:val="28"/>
        </w:rPr>
      </w:pPr>
    </w:p>
    <w:p w:rsidR="00717EA3" w:rsidRDefault="00717EA3" w:rsidP="00A324BF">
      <w:pPr>
        <w:spacing w:line="276" w:lineRule="auto"/>
        <w:rPr>
          <w:szCs w:val="28"/>
        </w:rPr>
      </w:pPr>
    </w:p>
    <w:p w:rsidR="00717EA3" w:rsidRDefault="00717EA3" w:rsidP="00A324BF">
      <w:pPr>
        <w:spacing w:line="276" w:lineRule="auto"/>
        <w:rPr>
          <w:szCs w:val="28"/>
        </w:rPr>
      </w:pPr>
    </w:p>
    <w:p w:rsidR="00717EA3" w:rsidRDefault="00717EA3" w:rsidP="00A324BF">
      <w:pPr>
        <w:spacing w:line="276" w:lineRule="auto"/>
        <w:rPr>
          <w:szCs w:val="28"/>
        </w:rPr>
      </w:pPr>
    </w:p>
    <w:p w:rsidR="00717EA3" w:rsidRDefault="00717EA3" w:rsidP="00A324BF">
      <w:pPr>
        <w:spacing w:line="276" w:lineRule="auto"/>
        <w:rPr>
          <w:szCs w:val="28"/>
        </w:rPr>
      </w:pPr>
    </w:p>
    <w:p w:rsidR="00717EA3" w:rsidRDefault="00717EA3" w:rsidP="00A324BF">
      <w:pPr>
        <w:spacing w:line="276" w:lineRule="auto"/>
        <w:rPr>
          <w:szCs w:val="28"/>
        </w:rPr>
      </w:pPr>
    </w:p>
    <w:p w:rsidR="00A324BF" w:rsidRDefault="00A324BF" w:rsidP="00A324BF">
      <w:pPr>
        <w:spacing w:line="276" w:lineRule="auto"/>
        <w:rPr>
          <w:szCs w:val="28"/>
        </w:rPr>
      </w:pPr>
    </w:p>
    <w:p w:rsidR="00717EA3" w:rsidRDefault="00717EA3" w:rsidP="00A324BF">
      <w:pPr>
        <w:spacing w:line="276" w:lineRule="auto"/>
        <w:rPr>
          <w:szCs w:val="28"/>
        </w:rPr>
      </w:pPr>
    </w:p>
    <w:p w:rsidR="00770592" w:rsidRDefault="00770592" w:rsidP="00A324BF">
      <w:pPr>
        <w:spacing w:line="276" w:lineRule="auto"/>
        <w:rPr>
          <w:szCs w:val="28"/>
        </w:rPr>
      </w:pPr>
    </w:p>
    <w:p w:rsidR="00770592" w:rsidRDefault="00770592" w:rsidP="00A324BF">
      <w:pPr>
        <w:spacing w:line="276" w:lineRule="auto"/>
        <w:rPr>
          <w:szCs w:val="28"/>
        </w:rPr>
      </w:pPr>
    </w:p>
    <w:p w:rsidR="00770592" w:rsidRDefault="00770592" w:rsidP="00A324BF">
      <w:pPr>
        <w:spacing w:line="276" w:lineRule="auto"/>
        <w:rPr>
          <w:szCs w:val="28"/>
        </w:rPr>
      </w:pPr>
    </w:p>
    <w:p w:rsidR="00770592" w:rsidRDefault="00770592" w:rsidP="00A324BF">
      <w:pPr>
        <w:spacing w:line="276" w:lineRule="auto"/>
        <w:rPr>
          <w:szCs w:val="28"/>
        </w:rPr>
      </w:pPr>
    </w:p>
    <w:p w:rsidR="00770592" w:rsidRDefault="00770592" w:rsidP="00A324BF">
      <w:pPr>
        <w:spacing w:line="276" w:lineRule="auto"/>
        <w:rPr>
          <w:szCs w:val="28"/>
        </w:rPr>
      </w:pPr>
    </w:p>
    <w:p w:rsidR="00770592" w:rsidRDefault="00770592" w:rsidP="00A324BF">
      <w:pPr>
        <w:spacing w:line="276" w:lineRule="auto"/>
        <w:rPr>
          <w:szCs w:val="28"/>
        </w:rPr>
      </w:pPr>
    </w:p>
    <w:p w:rsidR="00770592" w:rsidRDefault="00770592" w:rsidP="00A324BF">
      <w:pPr>
        <w:spacing w:line="276" w:lineRule="auto"/>
        <w:rPr>
          <w:szCs w:val="28"/>
        </w:rPr>
      </w:pPr>
    </w:p>
    <w:p w:rsidR="00770592" w:rsidRDefault="00770592" w:rsidP="00A324BF">
      <w:pPr>
        <w:spacing w:line="276" w:lineRule="auto"/>
        <w:rPr>
          <w:szCs w:val="28"/>
        </w:rPr>
      </w:pPr>
    </w:p>
    <w:p w:rsidR="00770592" w:rsidRDefault="00770592" w:rsidP="00A324BF">
      <w:pPr>
        <w:spacing w:line="276" w:lineRule="auto"/>
        <w:rPr>
          <w:szCs w:val="28"/>
        </w:rPr>
      </w:pPr>
    </w:p>
    <w:p w:rsidR="00770592" w:rsidRDefault="00770592" w:rsidP="00A324BF">
      <w:pPr>
        <w:spacing w:line="276" w:lineRule="auto"/>
        <w:rPr>
          <w:szCs w:val="28"/>
        </w:rPr>
      </w:pPr>
    </w:p>
    <w:p w:rsidR="00770592" w:rsidRDefault="00770592" w:rsidP="00A324BF">
      <w:pPr>
        <w:spacing w:line="276" w:lineRule="auto"/>
        <w:rPr>
          <w:szCs w:val="28"/>
        </w:rPr>
      </w:pPr>
    </w:p>
    <w:p w:rsidR="00770592" w:rsidRDefault="00770592" w:rsidP="00A324BF">
      <w:pPr>
        <w:spacing w:line="276" w:lineRule="auto"/>
        <w:rPr>
          <w:szCs w:val="28"/>
        </w:rPr>
      </w:pPr>
    </w:p>
    <w:p w:rsidR="00770592" w:rsidRDefault="00770592" w:rsidP="00A324BF">
      <w:pPr>
        <w:spacing w:line="276" w:lineRule="auto"/>
        <w:rPr>
          <w:szCs w:val="28"/>
        </w:rPr>
      </w:pPr>
    </w:p>
    <w:p w:rsidR="00770592" w:rsidRDefault="00770592" w:rsidP="00A324BF">
      <w:pPr>
        <w:spacing w:line="276" w:lineRule="auto"/>
        <w:rPr>
          <w:szCs w:val="28"/>
        </w:rPr>
      </w:pPr>
    </w:p>
    <w:p w:rsidR="00770592" w:rsidRDefault="00770592" w:rsidP="00A324BF">
      <w:pPr>
        <w:spacing w:line="276" w:lineRule="auto"/>
        <w:rPr>
          <w:szCs w:val="28"/>
        </w:rPr>
      </w:pPr>
    </w:p>
    <w:p w:rsidR="00770592" w:rsidRDefault="00770592" w:rsidP="00A324BF">
      <w:pPr>
        <w:spacing w:line="276" w:lineRule="auto"/>
        <w:rPr>
          <w:szCs w:val="28"/>
        </w:rPr>
      </w:pPr>
    </w:p>
    <w:p w:rsidR="00770592" w:rsidRDefault="00770592" w:rsidP="00A324BF">
      <w:pPr>
        <w:spacing w:line="276" w:lineRule="auto"/>
        <w:rPr>
          <w:szCs w:val="28"/>
        </w:rPr>
      </w:pPr>
    </w:p>
    <w:p w:rsidR="00770592" w:rsidRPr="004934CC" w:rsidRDefault="00770592" w:rsidP="00A324BF">
      <w:pPr>
        <w:spacing w:line="276" w:lineRule="auto"/>
        <w:rPr>
          <w:szCs w:val="28"/>
        </w:rPr>
      </w:pPr>
    </w:p>
    <w:p w:rsidR="00A324BF" w:rsidRPr="004934CC" w:rsidRDefault="00A324BF" w:rsidP="00A324BF">
      <w:pPr>
        <w:tabs>
          <w:tab w:val="left" w:pos="426"/>
        </w:tabs>
        <w:spacing w:line="276" w:lineRule="auto"/>
        <w:jc w:val="center"/>
        <w:rPr>
          <w:b/>
          <w:szCs w:val="28"/>
        </w:rPr>
      </w:pPr>
      <w:bookmarkStart w:id="0" w:name="_GoBack"/>
      <w:bookmarkEnd w:id="0"/>
      <w:r w:rsidRPr="004934CC">
        <w:rPr>
          <w:b/>
          <w:szCs w:val="28"/>
        </w:rPr>
        <w:lastRenderedPageBreak/>
        <w:t>Перечень рекомендуемой литературы</w:t>
      </w:r>
    </w:p>
    <w:p w:rsidR="00A324BF" w:rsidRPr="004934CC" w:rsidRDefault="00A324BF" w:rsidP="00A324BF">
      <w:pPr>
        <w:jc w:val="center"/>
        <w:rPr>
          <w:b/>
          <w:szCs w:val="28"/>
        </w:rPr>
      </w:pPr>
      <w:r w:rsidRPr="004934CC">
        <w:rPr>
          <w:b/>
          <w:szCs w:val="28"/>
        </w:rPr>
        <w:t xml:space="preserve">предмет </w:t>
      </w:r>
      <w:r>
        <w:rPr>
          <w:b/>
          <w:szCs w:val="28"/>
        </w:rPr>
        <w:t>«Хирургия, травматология и ортопедия</w:t>
      </w:r>
      <w:r w:rsidRPr="004934CC">
        <w:rPr>
          <w:b/>
          <w:szCs w:val="28"/>
        </w:rPr>
        <w:t>»</w:t>
      </w:r>
    </w:p>
    <w:p w:rsidR="00A324BF" w:rsidRPr="004934CC" w:rsidRDefault="00A324BF" w:rsidP="00A324BF">
      <w:pPr>
        <w:pStyle w:val="1"/>
        <w:tabs>
          <w:tab w:val="clear" w:pos="426"/>
          <w:tab w:val="left" w:pos="708"/>
        </w:tabs>
        <w:jc w:val="center"/>
        <w:rPr>
          <w:b/>
          <w:szCs w:val="28"/>
        </w:rPr>
      </w:pPr>
      <w:r w:rsidRPr="004934CC">
        <w:rPr>
          <w:b/>
          <w:szCs w:val="28"/>
        </w:rPr>
        <w:t xml:space="preserve">специальность </w:t>
      </w:r>
      <w:r w:rsidRPr="00F47E75">
        <w:rPr>
          <w:b/>
        </w:rPr>
        <w:t xml:space="preserve">5-04-0911-03 </w:t>
      </w:r>
      <w:r w:rsidRPr="004934CC">
        <w:rPr>
          <w:b/>
          <w:szCs w:val="28"/>
        </w:rPr>
        <w:t xml:space="preserve"> «Лечебное дело»</w:t>
      </w:r>
    </w:p>
    <w:p w:rsidR="00A324BF" w:rsidRPr="004934CC" w:rsidRDefault="00A324BF" w:rsidP="00A324BF">
      <w:pPr>
        <w:jc w:val="center"/>
        <w:rPr>
          <w:b/>
          <w:szCs w:val="28"/>
        </w:rPr>
      </w:pPr>
      <w:r w:rsidRPr="004934CC">
        <w:rPr>
          <w:b/>
          <w:szCs w:val="28"/>
          <w:lang w:val="en-US"/>
        </w:rPr>
        <w:t>II</w:t>
      </w:r>
      <w:r>
        <w:rPr>
          <w:b/>
          <w:szCs w:val="28"/>
          <w:lang w:val="en-US"/>
        </w:rPr>
        <w:t>I</w:t>
      </w:r>
      <w:r w:rsidRPr="004934CC">
        <w:rPr>
          <w:b/>
          <w:szCs w:val="28"/>
        </w:rPr>
        <w:t xml:space="preserve"> курс, </w:t>
      </w:r>
      <w:r w:rsidRPr="004934CC">
        <w:rPr>
          <w:b/>
          <w:szCs w:val="28"/>
          <w:lang w:val="en-US"/>
        </w:rPr>
        <w:t>V</w:t>
      </w:r>
      <w:r>
        <w:rPr>
          <w:b/>
          <w:szCs w:val="28"/>
          <w:lang w:val="en-US"/>
        </w:rPr>
        <w:t>I</w:t>
      </w:r>
      <w:r w:rsidRPr="004934CC">
        <w:rPr>
          <w:b/>
          <w:szCs w:val="28"/>
        </w:rPr>
        <w:t xml:space="preserve"> </w:t>
      </w:r>
      <w:r w:rsidRPr="004934CC">
        <w:rPr>
          <w:b/>
          <w:szCs w:val="28"/>
          <w:lang w:val="be-BY"/>
        </w:rPr>
        <w:t>семестр</w:t>
      </w:r>
    </w:p>
    <w:p w:rsidR="00A324BF" w:rsidRPr="004934CC" w:rsidRDefault="00A324BF" w:rsidP="00A324BF">
      <w:pPr>
        <w:pStyle w:val="1"/>
        <w:tabs>
          <w:tab w:val="clear" w:pos="426"/>
          <w:tab w:val="left" w:pos="708"/>
        </w:tabs>
        <w:jc w:val="center"/>
        <w:rPr>
          <w:b/>
          <w:szCs w:val="28"/>
        </w:rPr>
      </w:pPr>
      <w:r w:rsidRPr="004934CC">
        <w:rPr>
          <w:b/>
          <w:szCs w:val="28"/>
        </w:rPr>
        <w:t xml:space="preserve"> 202</w:t>
      </w:r>
      <w:r w:rsidR="00717EA3">
        <w:rPr>
          <w:b/>
          <w:szCs w:val="28"/>
        </w:rPr>
        <w:t>5</w:t>
      </w:r>
      <w:r w:rsidRPr="004934CC">
        <w:rPr>
          <w:b/>
          <w:szCs w:val="28"/>
        </w:rPr>
        <w:t>-202</w:t>
      </w:r>
      <w:r w:rsidR="00717EA3">
        <w:rPr>
          <w:b/>
          <w:szCs w:val="28"/>
        </w:rPr>
        <w:t>6</w:t>
      </w:r>
      <w:r w:rsidRPr="004934CC">
        <w:rPr>
          <w:b/>
          <w:szCs w:val="28"/>
        </w:rPr>
        <w:t xml:space="preserve"> учебный год</w:t>
      </w:r>
    </w:p>
    <w:p w:rsidR="00A324BF" w:rsidRDefault="00A324BF" w:rsidP="00A324BF">
      <w:pPr>
        <w:numPr>
          <w:ilvl w:val="0"/>
          <w:numId w:val="3"/>
        </w:numPr>
        <w:tabs>
          <w:tab w:val="left" w:pos="709"/>
        </w:tabs>
        <w:spacing w:line="276" w:lineRule="auto"/>
        <w:ind w:left="0" w:firstLine="0"/>
        <w:jc w:val="both"/>
        <w:rPr>
          <w:szCs w:val="28"/>
        </w:rPr>
      </w:pPr>
      <w:r>
        <w:rPr>
          <w:szCs w:val="28"/>
        </w:rPr>
        <w:t xml:space="preserve">«Хирургия, травматология и ортопедия» Парфёнова Н.Н., </w:t>
      </w:r>
      <w:proofErr w:type="spellStart"/>
      <w:r>
        <w:rPr>
          <w:szCs w:val="28"/>
        </w:rPr>
        <w:t>Гарелик</w:t>
      </w:r>
      <w:proofErr w:type="spellEnd"/>
      <w:r>
        <w:rPr>
          <w:szCs w:val="28"/>
        </w:rPr>
        <w:t xml:space="preserve"> П.В. Минск:  РИПО, 2023 г.</w:t>
      </w:r>
    </w:p>
    <w:p w:rsidR="00A324BF" w:rsidRPr="004934CC" w:rsidRDefault="00A324BF" w:rsidP="00A324BF">
      <w:pPr>
        <w:numPr>
          <w:ilvl w:val="0"/>
          <w:numId w:val="3"/>
        </w:numPr>
        <w:tabs>
          <w:tab w:val="left" w:pos="709"/>
        </w:tabs>
        <w:spacing w:line="276" w:lineRule="auto"/>
        <w:ind w:left="0" w:firstLine="0"/>
        <w:jc w:val="both"/>
        <w:rPr>
          <w:szCs w:val="28"/>
        </w:rPr>
      </w:pPr>
      <w:r>
        <w:rPr>
          <w:szCs w:val="28"/>
        </w:rPr>
        <w:t xml:space="preserve"> «Частная хирургия» </w:t>
      </w:r>
      <w:r w:rsidRPr="004934CC">
        <w:rPr>
          <w:szCs w:val="28"/>
        </w:rPr>
        <w:t xml:space="preserve">Колб Л.И., </w:t>
      </w:r>
      <w:proofErr w:type="spellStart"/>
      <w:r w:rsidRPr="004934CC">
        <w:rPr>
          <w:szCs w:val="28"/>
        </w:rPr>
        <w:t>Ле</w:t>
      </w:r>
      <w:r>
        <w:rPr>
          <w:szCs w:val="28"/>
        </w:rPr>
        <w:t>онович</w:t>
      </w:r>
      <w:proofErr w:type="spellEnd"/>
      <w:r>
        <w:rPr>
          <w:szCs w:val="28"/>
        </w:rPr>
        <w:t xml:space="preserve"> С.И., </w:t>
      </w:r>
      <w:proofErr w:type="spellStart"/>
      <w:r>
        <w:rPr>
          <w:szCs w:val="28"/>
        </w:rPr>
        <w:t>Яромич</w:t>
      </w:r>
      <w:proofErr w:type="spellEnd"/>
      <w:r>
        <w:rPr>
          <w:szCs w:val="28"/>
        </w:rPr>
        <w:t xml:space="preserve"> И.В.</w:t>
      </w:r>
      <w:r>
        <w:rPr>
          <w:szCs w:val="28"/>
        </w:rPr>
        <w:tab/>
        <w:t xml:space="preserve">Минск: </w:t>
      </w:r>
      <w:proofErr w:type="spellStart"/>
      <w:r w:rsidRPr="004934CC">
        <w:rPr>
          <w:szCs w:val="28"/>
        </w:rPr>
        <w:t>Выш</w:t>
      </w:r>
      <w:proofErr w:type="spellEnd"/>
      <w:r w:rsidRPr="004934CC">
        <w:rPr>
          <w:szCs w:val="28"/>
        </w:rPr>
        <w:t xml:space="preserve">. </w:t>
      </w:r>
      <w:proofErr w:type="spellStart"/>
      <w:r w:rsidRPr="004934CC">
        <w:rPr>
          <w:szCs w:val="28"/>
        </w:rPr>
        <w:t>шк</w:t>
      </w:r>
      <w:proofErr w:type="spellEnd"/>
      <w:r w:rsidRPr="004934CC">
        <w:rPr>
          <w:szCs w:val="28"/>
        </w:rPr>
        <w:t>, 2004 г.</w:t>
      </w:r>
    </w:p>
    <w:p w:rsidR="00A324BF" w:rsidRPr="004934CC" w:rsidRDefault="00A324BF" w:rsidP="00A324BF">
      <w:pPr>
        <w:numPr>
          <w:ilvl w:val="0"/>
          <w:numId w:val="3"/>
        </w:numPr>
        <w:tabs>
          <w:tab w:val="left" w:pos="709"/>
        </w:tabs>
        <w:spacing w:line="276" w:lineRule="auto"/>
        <w:ind w:left="0" w:firstLine="0"/>
        <w:jc w:val="both"/>
        <w:rPr>
          <w:szCs w:val="28"/>
        </w:rPr>
      </w:pPr>
      <w:r>
        <w:rPr>
          <w:szCs w:val="28"/>
        </w:rPr>
        <w:t xml:space="preserve">«Хирургия» </w:t>
      </w:r>
      <w:proofErr w:type="spellStart"/>
      <w:r>
        <w:rPr>
          <w:szCs w:val="28"/>
        </w:rPr>
        <w:t>Кривеня</w:t>
      </w:r>
      <w:proofErr w:type="spellEnd"/>
      <w:r>
        <w:rPr>
          <w:szCs w:val="28"/>
        </w:rPr>
        <w:t xml:space="preserve"> М.С. </w:t>
      </w:r>
      <w:r w:rsidRPr="004934CC">
        <w:rPr>
          <w:szCs w:val="28"/>
        </w:rPr>
        <w:t xml:space="preserve">Минск: </w:t>
      </w:r>
      <w:proofErr w:type="spellStart"/>
      <w:r w:rsidRPr="004934CC">
        <w:rPr>
          <w:szCs w:val="28"/>
        </w:rPr>
        <w:t>Выш</w:t>
      </w:r>
      <w:proofErr w:type="spellEnd"/>
      <w:r w:rsidRPr="004934CC">
        <w:rPr>
          <w:szCs w:val="28"/>
        </w:rPr>
        <w:t xml:space="preserve">. </w:t>
      </w:r>
      <w:proofErr w:type="spellStart"/>
      <w:r w:rsidRPr="004934CC">
        <w:rPr>
          <w:szCs w:val="28"/>
        </w:rPr>
        <w:t>шк</w:t>
      </w:r>
      <w:proofErr w:type="spellEnd"/>
      <w:r w:rsidRPr="004934CC">
        <w:rPr>
          <w:szCs w:val="28"/>
        </w:rPr>
        <w:t>, 2012 г.</w:t>
      </w:r>
    </w:p>
    <w:p w:rsidR="00A324BF" w:rsidRPr="004934CC" w:rsidRDefault="00A324BF" w:rsidP="00A324BF">
      <w:pPr>
        <w:numPr>
          <w:ilvl w:val="0"/>
          <w:numId w:val="3"/>
        </w:numPr>
        <w:tabs>
          <w:tab w:val="left" w:pos="709"/>
        </w:tabs>
        <w:spacing w:line="276" w:lineRule="auto"/>
        <w:ind w:left="0" w:firstLine="0"/>
        <w:jc w:val="both"/>
        <w:rPr>
          <w:szCs w:val="28"/>
        </w:rPr>
      </w:pPr>
      <w:r>
        <w:rPr>
          <w:szCs w:val="28"/>
        </w:rPr>
        <w:t xml:space="preserve">«Хирургия» </w:t>
      </w:r>
      <w:proofErr w:type="spellStart"/>
      <w:r>
        <w:rPr>
          <w:szCs w:val="28"/>
        </w:rPr>
        <w:t>Грицук</w:t>
      </w:r>
      <w:proofErr w:type="spellEnd"/>
      <w:r>
        <w:rPr>
          <w:szCs w:val="28"/>
        </w:rPr>
        <w:t xml:space="preserve"> И.Р. </w:t>
      </w:r>
      <w:r w:rsidRPr="004934CC">
        <w:rPr>
          <w:szCs w:val="28"/>
        </w:rPr>
        <w:t>Минск: ООО «Новое знание», 2004.</w:t>
      </w:r>
    </w:p>
    <w:p w:rsidR="00A324BF" w:rsidRPr="004934CC" w:rsidRDefault="00A324BF" w:rsidP="00A324BF">
      <w:pPr>
        <w:numPr>
          <w:ilvl w:val="0"/>
          <w:numId w:val="3"/>
        </w:numPr>
        <w:tabs>
          <w:tab w:val="left" w:pos="709"/>
        </w:tabs>
        <w:spacing w:line="276" w:lineRule="auto"/>
        <w:ind w:left="0" w:firstLine="0"/>
        <w:jc w:val="both"/>
        <w:rPr>
          <w:szCs w:val="28"/>
        </w:rPr>
      </w:pPr>
      <w:r>
        <w:rPr>
          <w:szCs w:val="28"/>
        </w:rPr>
        <w:t xml:space="preserve">«Общая  хирургия» </w:t>
      </w:r>
      <w:r w:rsidRPr="004934CC">
        <w:rPr>
          <w:szCs w:val="28"/>
        </w:rPr>
        <w:t>Колб Л</w:t>
      </w:r>
      <w:r>
        <w:rPr>
          <w:szCs w:val="28"/>
        </w:rPr>
        <w:t xml:space="preserve">.И., </w:t>
      </w:r>
      <w:proofErr w:type="spellStart"/>
      <w:r>
        <w:rPr>
          <w:szCs w:val="28"/>
        </w:rPr>
        <w:t>Леонович</w:t>
      </w:r>
      <w:proofErr w:type="spellEnd"/>
      <w:r>
        <w:rPr>
          <w:szCs w:val="28"/>
        </w:rPr>
        <w:t xml:space="preserve"> С.И., </w:t>
      </w:r>
      <w:proofErr w:type="spellStart"/>
      <w:r>
        <w:rPr>
          <w:szCs w:val="28"/>
        </w:rPr>
        <w:t>Яромич</w:t>
      </w:r>
      <w:proofErr w:type="spellEnd"/>
      <w:r>
        <w:rPr>
          <w:szCs w:val="28"/>
        </w:rPr>
        <w:t xml:space="preserve"> И.В. Минск: </w:t>
      </w:r>
      <w:proofErr w:type="spellStart"/>
      <w:r>
        <w:rPr>
          <w:szCs w:val="28"/>
        </w:rPr>
        <w:t>Выш</w:t>
      </w:r>
      <w:proofErr w:type="spellEnd"/>
      <w:r>
        <w:rPr>
          <w:szCs w:val="28"/>
        </w:rPr>
        <w:t>. </w:t>
      </w:r>
      <w:proofErr w:type="spellStart"/>
      <w:r w:rsidRPr="004934CC">
        <w:rPr>
          <w:szCs w:val="28"/>
        </w:rPr>
        <w:t>шк</w:t>
      </w:r>
      <w:proofErr w:type="spellEnd"/>
      <w:r w:rsidRPr="004934CC">
        <w:rPr>
          <w:szCs w:val="28"/>
        </w:rPr>
        <w:t>, 2004 г.</w:t>
      </w:r>
    </w:p>
    <w:p w:rsidR="00A324BF" w:rsidRPr="004934CC" w:rsidRDefault="00A324BF" w:rsidP="00A324BF">
      <w:pPr>
        <w:numPr>
          <w:ilvl w:val="0"/>
          <w:numId w:val="3"/>
        </w:numPr>
        <w:tabs>
          <w:tab w:val="left" w:pos="709"/>
        </w:tabs>
        <w:spacing w:line="276" w:lineRule="auto"/>
        <w:ind w:left="0" w:firstLine="0"/>
        <w:jc w:val="both"/>
        <w:rPr>
          <w:szCs w:val="28"/>
        </w:rPr>
      </w:pPr>
      <w:r>
        <w:rPr>
          <w:szCs w:val="28"/>
        </w:rPr>
        <w:t>«</w:t>
      </w:r>
      <w:r w:rsidRPr="004934CC">
        <w:rPr>
          <w:szCs w:val="28"/>
        </w:rPr>
        <w:t>Сестринское дело</w:t>
      </w:r>
      <w:r>
        <w:rPr>
          <w:szCs w:val="28"/>
        </w:rPr>
        <w:t xml:space="preserve"> в хирургии» </w:t>
      </w:r>
      <w:r w:rsidRPr="004934CC">
        <w:rPr>
          <w:szCs w:val="28"/>
        </w:rPr>
        <w:t>К</w:t>
      </w:r>
      <w:r>
        <w:rPr>
          <w:szCs w:val="28"/>
        </w:rPr>
        <w:t xml:space="preserve">олб Л.И., </w:t>
      </w:r>
      <w:proofErr w:type="spellStart"/>
      <w:r>
        <w:rPr>
          <w:szCs w:val="28"/>
        </w:rPr>
        <w:t>Леонович</w:t>
      </w:r>
      <w:proofErr w:type="spellEnd"/>
      <w:r>
        <w:rPr>
          <w:szCs w:val="28"/>
        </w:rPr>
        <w:t xml:space="preserve"> С.И., </w:t>
      </w:r>
      <w:proofErr w:type="spellStart"/>
      <w:r>
        <w:rPr>
          <w:szCs w:val="28"/>
        </w:rPr>
        <w:t>Яромич</w:t>
      </w:r>
      <w:proofErr w:type="spellEnd"/>
      <w:r>
        <w:rPr>
          <w:szCs w:val="28"/>
        </w:rPr>
        <w:t> </w:t>
      </w:r>
      <w:r w:rsidRPr="004934CC">
        <w:rPr>
          <w:szCs w:val="28"/>
        </w:rPr>
        <w:t>И.В.</w:t>
      </w:r>
      <w:r>
        <w:rPr>
          <w:szCs w:val="28"/>
        </w:rPr>
        <w:t xml:space="preserve"> </w:t>
      </w:r>
      <w:r w:rsidRPr="004934CC">
        <w:rPr>
          <w:szCs w:val="28"/>
        </w:rPr>
        <w:t xml:space="preserve">Минск: </w:t>
      </w:r>
      <w:proofErr w:type="spellStart"/>
      <w:r w:rsidRPr="004934CC">
        <w:rPr>
          <w:szCs w:val="28"/>
        </w:rPr>
        <w:t>Выш</w:t>
      </w:r>
      <w:proofErr w:type="spellEnd"/>
      <w:r w:rsidRPr="004934CC">
        <w:rPr>
          <w:szCs w:val="28"/>
        </w:rPr>
        <w:t xml:space="preserve">. </w:t>
      </w:r>
      <w:proofErr w:type="spellStart"/>
      <w:r w:rsidRPr="004934CC">
        <w:rPr>
          <w:szCs w:val="28"/>
        </w:rPr>
        <w:t>шк</w:t>
      </w:r>
      <w:proofErr w:type="spellEnd"/>
      <w:r w:rsidRPr="004934CC">
        <w:rPr>
          <w:szCs w:val="28"/>
        </w:rPr>
        <w:t>, 2007 г.</w:t>
      </w:r>
    </w:p>
    <w:p w:rsidR="00A324BF" w:rsidRPr="004934CC" w:rsidRDefault="00A324BF" w:rsidP="00A324BF">
      <w:pPr>
        <w:numPr>
          <w:ilvl w:val="0"/>
          <w:numId w:val="3"/>
        </w:numPr>
        <w:tabs>
          <w:tab w:val="left" w:pos="709"/>
        </w:tabs>
        <w:spacing w:line="276" w:lineRule="auto"/>
        <w:ind w:left="0" w:firstLine="0"/>
        <w:jc w:val="both"/>
        <w:rPr>
          <w:szCs w:val="28"/>
        </w:rPr>
      </w:pPr>
      <w:r>
        <w:rPr>
          <w:szCs w:val="28"/>
        </w:rPr>
        <w:t>«</w:t>
      </w:r>
      <w:r w:rsidRPr="004934CC">
        <w:rPr>
          <w:szCs w:val="28"/>
        </w:rPr>
        <w:t>Хирургия в тестах и задачах</w:t>
      </w:r>
      <w:r>
        <w:rPr>
          <w:szCs w:val="28"/>
        </w:rPr>
        <w:t>.</w:t>
      </w:r>
      <w:r w:rsidRPr="004934CC">
        <w:rPr>
          <w:szCs w:val="28"/>
        </w:rPr>
        <w:t xml:space="preserve"> Практикум</w:t>
      </w:r>
      <w:r>
        <w:rPr>
          <w:szCs w:val="28"/>
        </w:rPr>
        <w:t xml:space="preserve">» </w:t>
      </w:r>
      <w:r w:rsidRPr="004934CC">
        <w:rPr>
          <w:szCs w:val="28"/>
        </w:rPr>
        <w:t>Колб Л</w:t>
      </w:r>
      <w:r>
        <w:rPr>
          <w:szCs w:val="28"/>
        </w:rPr>
        <w:t xml:space="preserve">.И., </w:t>
      </w:r>
      <w:proofErr w:type="spellStart"/>
      <w:r>
        <w:rPr>
          <w:szCs w:val="28"/>
        </w:rPr>
        <w:t>Леонович</w:t>
      </w:r>
      <w:proofErr w:type="spellEnd"/>
      <w:r>
        <w:rPr>
          <w:szCs w:val="28"/>
        </w:rPr>
        <w:t xml:space="preserve"> С.И., </w:t>
      </w:r>
      <w:proofErr w:type="spellStart"/>
      <w:r>
        <w:rPr>
          <w:szCs w:val="28"/>
        </w:rPr>
        <w:t>Яромич</w:t>
      </w:r>
      <w:proofErr w:type="spellEnd"/>
      <w:r>
        <w:rPr>
          <w:szCs w:val="28"/>
        </w:rPr>
        <w:t xml:space="preserve"> И.В. </w:t>
      </w:r>
      <w:r w:rsidRPr="004934CC">
        <w:rPr>
          <w:szCs w:val="28"/>
        </w:rPr>
        <w:t xml:space="preserve">Минск: </w:t>
      </w:r>
      <w:proofErr w:type="spellStart"/>
      <w:r w:rsidRPr="004934CC">
        <w:rPr>
          <w:szCs w:val="28"/>
        </w:rPr>
        <w:t>Выш</w:t>
      </w:r>
      <w:proofErr w:type="spellEnd"/>
      <w:r w:rsidRPr="004934CC">
        <w:rPr>
          <w:szCs w:val="28"/>
        </w:rPr>
        <w:t xml:space="preserve">. </w:t>
      </w:r>
      <w:proofErr w:type="spellStart"/>
      <w:r w:rsidRPr="004934CC">
        <w:rPr>
          <w:szCs w:val="28"/>
        </w:rPr>
        <w:t>шк</w:t>
      </w:r>
      <w:proofErr w:type="spellEnd"/>
      <w:r w:rsidRPr="004934CC">
        <w:rPr>
          <w:szCs w:val="28"/>
        </w:rPr>
        <w:t>, 2007 г.</w:t>
      </w:r>
    </w:p>
    <w:p w:rsidR="00A324BF" w:rsidRPr="004934CC" w:rsidRDefault="00A324BF" w:rsidP="00A324BF">
      <w:pPr>
        <w:numPr>
          <w:ilvl w:val="0"/>
          <w:numId w:val="3"/>
        </w:numPr>
        <w:tabs>
          <w:tab w:val="left" w:pos="709"/>
        </w:tabs>
        <w:spacing w:line="276" w:lineRule="auto"/>
        <w:ind w:left="0" w:firstLine="0"/>
        <w:jc w:val="both"/>
        <w:rPr>
          <w:szCs w:val="28"/>
        </w:rPr>
      </w:pPr>
      <w:r>
        <w:rPr>
          <w:szCs w:val="28"/>
        </w:rPr>
        <w:t xml:space="preserve">«Сестринское дело» </w:t>
      </w:r>
      <w:proofErr w:type="spellStart"/>
      <w:r>
        <w:rPr>
          <w:szCs w:val="28"/>
        </w:rPr>
        <w:t>Яромич</w:t>
      </w:r>
      <w:proofErr w:type="spellEnd"/>
      <w:r>
        <w:rPr>
          <w:szCs w:val="28"/>
        </w:rPr>
        <w:t xml:space="preserve"> И.В. </w:t>
      </w:r>
      <w:r w:rsidRPr="004934CC">
        <w:rPr>
          <w:szCs w:val="28"/>
        </w:rPr>
        <w:t xml:space="preserve">Минск: </w:t>
      </w:r>
      <w:proofErr w:type="spellStart"/>
      <w:r w:rsidRPr="004934CC">
        <w:rPr>
          <w:szCs w:val="28"/>
        </w:rPr>
        <w:t>Выш</w:t>
      </w:r>
      <w:proofErr w:type="spellEnd"/>
      <w:r w:rsidRPr="004934CC">
        <w:rPr>
          <w:szCs w:val="28"/>
        </w:rPr>
        <w:t xml:space="preserve">. </w:t>
      </w:r>
      <w:proofErr w:type="spellStart"/>
      <w:r w:rsidRPr="004934CC">
        <w:rPr>
          <w:szCs w:val="28"/>
        </w:rPr>
        <w:t>шк</w:t>
      </w:r>
      <w:proofErr w:type="spellEnd"/>
      <w:r w:rsidRPr="004934CC">
        <w:rPr>
          <w:szCs w:val="28"/>
        </w:rPr>
        <w:t>, 2003 г.</w:t>
      </w:r>
    </w:p>
    <w:p w:rsidR="00A324BF" w:rsidRPr="004934CC" w:rsidRDefault="00A324BF" w:rsidP="00A324BF">
      <w:pPr>
        <w:numPr>
          <w:ilvl w:val="0"/>
          <w:numId w:val="3"/>
        </w:numPr>
        <w:tabs>
          <w:tab w:val="left" w:pos="709"/>
        </w:tabs>
        <w:spacing w:line="276" w:lineRule="auto"/>
        <w:ind w:left="0" w:firstLine="0"/>
        <w:jc w:val="both"/>
        <w:rPr>
          <w:szCs w:val="28"/>
        </w:rPr>
      </w:pPr>
      <w:r>
        <w:rPr>
          <w:szCs w:val="28"/>
        </w:rPr>
        <w:t>«</w:t>
      </w:r>
      <w:r w:rsidRPr="004934CC">
        <w:rPr>
          <w:szCs w:val="28"/>
        </w:rPr>
        <w:t>Скорая и неотложная медицинс</w:t>
      </w:r>
      <w:r>
        <w:rPr>
          <w:szCs w:val="28"/>
        </w:rPr>
        <w:t xml:space="preserve">кая помощь» </w:t>
      </w:r>
      <w:proofErr w:type="spellStart"/>
      <w:r w:rsidRPr="004934CC">
        <w:rPr>
          <w:szCs w:val="28"/>
        </w:rPr>
        <w:t>Яромич</w:t>
      </w:r>
      <w:proofErr w:type="spellEnd"/>
      <w:r w:rsidRPr="004934CC">
        <w:rPr>
          <w:szCs w:val="28"/>
        </w:rPr>
        <w:t xml:space="preserve"> И.В.</w:t>
      </w:r>
      <w:r w:rsidRPr="004934CC">
        <w:rPr>
          <w:szCs w:val="28"/>
        </w:rPr>
        <w:tab/>
        <w:t xml:space="preserve">Минск: </w:t>
      </w:r>
      <w:proofErr w:type="spellStart"/>
      <w:r w:rsidRPr="004934CC">
        <w:rPr>
          <w:szCs w:val="28"/>
        </w:rPr>
        <w:t>Выш</w:t>
      </w:r>
      <w:proofErr w:type="spellEnd"/>
      <w:r w:rsidRPr="004934CC">
        <w:rPr>
          <w:szCs w:val="28"/>
        </w:rPr>
        <w:t xml:space="preserve">. </w:t>
      </w:r>
      <w:proofErr w:type="spellStart"/>
      <w:r w:rsidRPr="004934CC">
        <w:rPr>
          <w:szCs w:val="28"/>
        </w:rPr>
        <w:t>шк</w:t>
      </w:r>
      <w:proofErr w:type="spellEnd"/>
      <w:r w:rsidRPr="004934CC">
        <w:rPr>
          <w:szCs w:val="28"/>
        </w:rPr>
        <w:t>, 2002 г.</w:t>
      </w:r>
    </w:p>
    <w:p w:rsidR="00A324BF" w:rsidRDefault="00A324BF" w:rsidP="00A324BF">
      <w:pPr>
        <w:numPr>
          <w:ilvl w:val="0"/>
          <w:numId w:val="3"/>
        </w:numPr>
        <w:tabs>
          <w:tab w:val="left" w:pos="709"/>
        </w:tabs>
        <w:spacing w:line="276" w:lineRule="auto"/>
        <w:ind w:left="0" w:firstLine="0"/>
        <w:jc w:val="both"/>
        <w:rPr>
          <w:szCs w:val="28"/>
        </w:rPr>
      </w:pPr>
      <w:r>
        <w:rPr>
          <w:szCs w:val="28"/>
        </w:rPr>
        <w:t>«</w:t>
      </w:r>
      <w:r w:rsidRPr="004934CC">
        <w:rPr>
          <w:szCs w:val="28"/>
        </w:rPr>
        <w:t>Хирургия с основами реаниматологии</w:t>
      </w:r>
      <w:r>
        <w:rPr>
          <w:szCs w:val="28"/>
        </w:rPr>
        <w:t>» Дмитриева З.В., Кошелев </w:t>
      </w:r>
      <w:r w:rsidRPr="004934CC">
        <w:rPr>
          <w:szCs w:val="28"/>
        </w:rPr>
        <w:t>А.А., Теплова А.И. Санкт-Петербург: Паритет, 2001г.</w:t>
      </w:r>
    </w:p>
    <w:p w:rsidR="00A324BF" w:rsidRPr="003A23D9" w:rsidRDefault="00A324BF" w:rsidP="00A324BF">
      <w:pPr>
        <w:numPr>
          <w:ilvl w:val="0"/>
          <w:numId w:val="3"/>
        </w:numPr>
        <w:tabs>
          <w:tab w:val="left" w:pos="709"/>
        </w:tabs>
        <w:spacing w:line="276" w:lineRule="auto"/>
        <w:ind w:left="0" w:firstLine="0"/>
        <w:jc w:val="both"/>
        <w:rPr>
          <w:szCs w:val="28"/>
        </w:rPr>
      </w:pPr>
      <w:r>
        <w:rPr>
          <w:szCs w:val="28"/>
        </w:rPr>
        <w:t>«</w:t>
      </w:r>
      <w:r w:rsidRPr="003A23D9">
        <w:rPr>
          <w:szCs w:val="28"/>
        </w:rPr>
        <w:t>Справочник врача скорой и неотложной медицинской помощи</w:t>
      </w:r>
      <w:r>
        <w:rPr>
          <w:szCs w:val="28"/>
        </w:rPr>
        <w:t>»</w:t>
      </w:r>
      <w:r w:rsidRPr="003A23D9">
        <w:rPr>
          <w:szCs w:val="28"/>
        </w:rPr>
        <w:t xml:space="preserve"> </w:t>
      </w:r>
      <w:proofErr w:type="spellStart"/>
      <w:r w:rsidRPr="003A23D9">
        <w:rPr>
          <w:szCs w:val="28"/>
        </w:rPr>
        <w:t>Инькова</w:t>
      </w:r>
      <w:proofErr w:type="spellEnd"/>
      <w:r w:rsidRPr="003A23D9">
        <w:rPr>
          <w:szCs w:val="28"/>
        </w:rPr>
        <w:t xml:space="preserve"> А.Н., </w:t>
      </w:r>
      <w:proofErr w:type="spellStart"/>
      <w:r w:rsidRPr="003A23D9">
        <w:rPr>
          <w:szCs w:val="28"/>
        </w:rPr>
        <w:t>Исаян</w:t>
      </w:r>
      <w:proofErr w:type="spellEnd"/>
      <w:r w:rsidRPr="003A23D9">
        <w:rPr>
          <w:szCs w:val="28"/>
        </w:rPr>
        <w:t xml:space="preserve"> А.Л., </w:t>
      </w:r>
      <w:proofErr w:type="spellStart"/>
      <w:r w:rsidRPr="003A23D9">
        <w:rPr>
          <w:szCs w:val="28"/>
        </w:rPr>
        <w:t>Стадников</w:t>
      </w:r>
      <w:proofErr w:type="spellEnd"/>
      <w:r w:rsidRPr="003A23D9">
        <w:rPr>
          <w:szCs w:val="28"/>
        </w:rPr>
        <w:t xml:space="preserve"> А.А. Ростов на Дону: Феникс, 2001 г. </w:t>
      </w:r>
      <w:r>
        <w:rPr>
          <w:szCs w:val="28"/>
        </w:rPr>
        <w:t>«</w:t>
      </w:r>
      <w:r w:rsidRPr="003A23D9">
        <w:rPr>
          <w:szCs w:val="28"/>
        </w:rPr>
        <w:t>Фельд</w:t>
      </w:r>
      <w:r>
        <w:rPr>
          <w:szCs w:val="28"/>
        </w:rPr>
        <w:t xml:space="preserve">шер скорой помощи»  </w:t>
      </w:r>
      <w:proofErr w:type="spellStart"/>
      <w:r>
        <w:rPr>
          <w:szCs w:val="28"/>
        </w:rPr>
        <w:t>Кабарухин</w:t>
      </w:r>
      <w:proofErr w:type="spellEnd"/>
      <w:r>
        <w:rPr>
          <w:szCs w:val="28"/>
        </w:rPr>
        <w:t xml:space="preserve"> В.В. Ростов на Дону: Феникс, 2005</w:t>
      </w:r>
      <w:r w:rsidRPr="003A23D9">
        <w:rPr>
          <w:szCs w:val="28"/>
        </w:rPr>
        <w:t xml:space="preserve">г. </w:t>
      </w:r>
      <w:r>
        <w:rPr>
          <w:szCs w:val="28"/>
        </w:rPr>
        <w:t>«</w:t>
      </w:r>
      <w:r w:rsidRPr="003A23D9">
        <w:rPr>
          <w:szCs w:val="28"/>
        </w:rPr>
        <w:t>Хирурги</w:t>
      </w:r>
      <w:r>
        <w:rPr>
          <w:szCs w:val="28"/>
        </w:rPr>
        <w:t xml:space="preserve">я» </w:t>
      </w:r>
      <w:r w:rsidRPr="003A23D9">
        <w:rPr>
          <w:szCs w:val="28"/>
        </w:rPr>
        <w:t xml:space="preserve"> Морозова А.Д., Конова </w:t>
      </w:r>
      <w:proofErr w:type="spellStart"/>
      <w:r w:rsidRPr="003A23D9">
        <w:rPr>
          <w:szCs w:val="28"/>
        </w:rPr>
        <w:t>Т.А.Ростов</w:t>
      </w:r>
      <w:proofErr w:type="spellEnd"/>
      <w:r w:rsidRPr="003A23D9">
        <w:rPr>
          <w:szCs w:val="28"/>
        </w:rPr>
        <w:t xml:space="preserve"> на Дону: Феникс, 2005 г. </w:t>
      </w:r>
    </w:p>
    <w:p w:rsidR="00A324BF" w:rsidRPr="004934CC" w:rsidRDefault="00A324BF" w:rsidP="00A324BF">
      <w:pPr>
        <w:numPr>
          <w:ilvl w:val="0"/>
          <w:numId w:val="3"/>
        </w:numPr>
        <w:tabs>
          <w:tab w:val="left" w:pos="709"/>
        </w:tabs>
        <w:spacing w:line="276" w:lineRule="auto"/>
        <w:ind w:left="0" w:firstLine="0"/>
        <w:jc w:val="both"/>
        <w:rPr>
          <w:szCs w:val="28"/>
        </w:rPr>
      </w:pPr>
      <w:r w:rsidRPr="004934CC">
        <w:rPr>
          <w:szCs w:val="28"/>
        </w:rPr>
        <w:t xml:space="preserve"> </w:t>
      </w:r>
      <w:r>
        <w:rPr>
          <w:szCs w:val="28"/>
        </w:rPr>
        <w:t>«</w:t>
      </w:r>
      <w:r w:rsidRPr="004934CC">
        <w:rPr>
          <w:szCs w:val="28"/>
        </w:rPr>
        <w:t>Общая хирургия</w:t>
      </w:r>
      <w:r>
        <w:rPr>
          <w:szCs w:val="28"/>
        </w:rPr>
        <w:t xml:space="preserve">» </w:t>
      </w:r>
      <w:r w:rsidRPr="004934CC">
        <w:rPr>
          <w:szCs w:val="28"/>
        </w:rPr>
        <w:t>Петров С.В.</w:t>
      </w:r>
      <w:r w:rsidRPr="004934CC">
        <w:rPr>
          <w:szCs w:val="28"/>
        </w:rPr>
        <w:tab/>
        <w:t>Санкт-Петербург: Лань, 2002 г.</w:t>
      </w:r>
    </w:p>
    <w:p w:rsidR="00A324BF" w:rsidRPr="004934CC" w:rsidRDefault="00A324BF" w:rsidP="00A324BF">
      <w:pPr>
        <w:numPr>
          <w:ilvl w:val="0"/>
          <w:numId w:val="3"/>
        </w:numPr>
        <w:tabs>
          <w:tab w:val="left" w:pos="709"/>
        </w:tabs>
        <w:spacing w:line="276" w:lineRule="auto"/>
        <w:ind w:left="0" w:firstLine="0"/>
        <w:jc w:val="both"/>
        <w:rPr>
          <w:szCs w:val="28"/>
        </w:rPr>
      </w:pPr>
      <w:r w:rsidRPr="004934CC">
        <w:rPr>
          <w:szCs w:val="28"/>
        </w:rPr>
        <w:t xml:space="preserve"> </w:t>
      </w:r>
      <w:r>
        <w:rPr>
          <w:szCs w:val="28"/>
        </w:rPr>
        <w:t>«</w:t>
      </w:r>
      <w:r w:rsidRPr="004934CC">
        <w:rPr>
          <w:szCs w:val="28"/>
        </w:rPr>
        <w:t>Курс лекций по частной хирургии</w:t>
      </w:r>
      <w:r>
        <w:rPr>
          <w:szCs w:val="28"/>
        </w:rPr>
        <w:t xml:space="preserve">» </w:t>
      </w:r>
      <w:proofErr w:type="spellStart"/>
      <w:r>
        <w:rPr>
          <w:szCs w:val="28"/>
        </w:rPr>
        <w:t>Шотт</w:t>
      </w:r>
      <w:proofErr w:type="spellEnd"/>
      <w:r>
        <w:rPr>
          <w:szCs w:val="28"/>
        </w:rPr>
        <w:t xml:space="preserve"> А.В. </w:t>
      </w:r>
      <w:r w:rsidRPr="004934CC">
        <w:rPr>
          <w:szCs w:val="28"/>
        </w:rPr>
        <w:t xml:space="preserve">Минск: </w:t>
      </w:r>
      <w:proofErr w:type="spellStart"/>
      <w:r w:rsidRPr="004934CC">
        <w:rPr>
          <w:szCs w:val="28"/>
        </w:rPr>
        <w:t>Асар</w:t>
      </w:r>
      <w:proofErr w:type="spellEnd"/>
      <w:r w:rsidRPr="004934CC">
        <w:rPr>
          <w:szCs w:val="28"/>
        </w:rPr>
        <w:t>, 2004 г.</w:t>
      </w:r>
    </w:p>
    <w:p w:rsidR="00A324BF" w:rsidRPr="004934CC" w:rsidRDefault="00A324BF" w:rsidP="00A324BF">
      <w:pPr>
        <w:numPr>
          <w:ilvl w:val="0"/>
          <w:numId w:val="3"/>
        </w:numPr>
        <w:tabs>
          <w:tab w:val="left" w:pos="709"/>
        </w:tabs>
        <w:spacing w:line="276" w:lineRule="auto"/>
        <w:ind w:left="0" w:firstLine="0"/>
        <w:jc w:val="both"/>
        <w:rPr>
          <w:szCs w:val="28"/>
        </w:rPr>
      </w:pPr>
      <w:r w:rsidRPr="004934CC">
        <w:rPr>
          <w:szCs w:val="28"/>
        </w:rPr>
        <w:t xml:space="preserve"> </w:t>
      </w:r>
      <w:r>
        <w:rPr>
          <w:szCs w:val="28"/>
        </w:rPr>
        <w:t>«</w:t>
      </w:r>
      <w:r w:rsidRPr="004934CC">
        <w:rPr>
          <w:szCs w:val="28"/>
        </w:rPr>
        <w:t>Частная хирургия</w:t>
      </w:r>
      <w:r>
        <w:rPr>
          <w:szCs w:val="28"/>
        </w:rPr>
        <w:t xml:space="preserve">» </w:t>
      </w:r>
      <w:r w:rsidRPr="004934CC">
        <w:rPr>
          <w:szCs w:val="28"/>
        </w:rPr>
        <w:t>Шевченко Ю.Л.</w:t>
      </w:r>
      <w:r w:rsidRPr="004934CC">
        <w:rPr>
          <w:szCs w:val="28"/>
        </w:rPr>
        <w:tab/>
        <w:t>Санкт-Петербург: Спец лит, 2002 г.</w:t>
      </w:r>
    </w:p>
    <w:p w:rsidR="00A324BF" w:rsidRPr="004934CC" w:rsidRDefault="00A324BF" w:rsidP="00A324BF">
      <w:pPr>
        <w:numPr>
          <w:ilvl w:val="0"/>
          <w:numId w:val="3"/>
        </w:numPr>
        <w:tabs>
          <w:tab w:val="left" w:pos="709"/>
        </w:tabs>
        <w:spacing w:line="276" w:lineRule="auto"/>
        <w:ind w:left="0" w:firstLine="0"/>
        <w:jc w:val="both"/>
        <w:rPr>
          <w:szCs w:val="28"/>
        </w:rPr>
      </w:pPr>
      <w:r w:rsidRPr="004934CC">
        <w:rPr>
          <w:szCs w:val="28"/>
        </w:rPr>
        <w:t xml:space="preserve"> </w:t>
      </w:r>
      <w:r>
        <w:rPr>
          <w:szCs w:val="28"/>
        </w:rPr>
        <w:t>«</w:t>
      </w:r>
      <w:r w:rsidRPr="004934CC">
        <w:rPr>
          <w:szCs w:val="28"/>
        </w:rPr>
        <w:t>Травматология</w:t>
      </w:r>
      <w:r>
        <w:rPr>
          <w:szCs w:val="28"/>
        </w:rPr>
        <w:t xml:space="preserve">» </w:t>
      </w:r>
      <w:r w:rsidRPr="004934CC">
        <w:rPr>
          <w:szCs w:val="28"/>
        </w:rPr>
        <w:tab/>
        <w:t>Котельников Г.П.</w:t>
      </w:r>
      <w:r w:rsidRPr="004934CC">
        <w:rPr>
          <w:szCs w:val="28"/>
        </w:rPr>
        <w:tab/>
      </w:r>
      <w:r>
        <w:rPr>
          <w:szCs w:val="28"/>
        </w:rPr>
        <w:t xml:space="preserve"> </w:t>
      </w:r>
      <w:r w:rsidRPr="004934CC">
        <w:rPr>
          <w:szCs w:val="28"/>
        </w:rPr>
        <w:t>Москва: АСАДЕМА, 2004 г.</w:t>
      </w:r>
    </w:p>
    <w:p w:rsidR="00A324BF" w:rsidRDefault="00A324BF" w:rsidP="00A324BF">
      <w:pPr>
        <w:tabs>
          <w:tab w:val="left" w:pos="426"/>
        </w:tabs>
        <w:spacing w:line="276" w:lineRule="auto"/>
        <w:jc w:val="center"/>
        <w:rPr>
          <w:b/>
          <w:szCs w:val="28"/>
        </w:rPr>
      </w:pPr>
    </w:p>
    <w:p w:rsidR="00A324BF" w:rsidRDefault="00A324BF" w:rsidP="00A324BF">
      <w:pPr>
        <w:tabs>
          <w:tab w:val="left" w:pos="426"/>
        </w:tabs>
        <w:spacing w:line="276" w:lineRule="auto"/>
        <w:jc w:val="center"/>
        <w:rPr>
          <w:b/>
          <w:szCs w:val="28"/>
        </w:rPr>
      </w:pPr>
    </w:p>
    <w:p w:rsidR="00A324BF" w:rsidRDefault="00A324BF" w:rsidP="00A324BF">
      <w:pPr>
        <w:tabs>
          <w:tab w:val="left" w:pos="426"/>
        </w:tabs>
        <w:spacing w:line="276" w:lineRule="auto"/>
        <w:jc w:val="center"/>
        <w:rPr>
          <w:b/>
          <w:szCs w:val="28"/>
        </w:rPr>
      </w:pPr>
    </w:p>
    <w:p w:rsidR="00A324BF" w:rsidRDefault="00A324BF" w:rsidP="00A324BF">
      <w:pPr>
        <w:tabs>
          <w:tab w:val="left" w:pos="426"/>
        </w:tabs>
        <w:spacing w:line="276" w:lineRule="auto"/>
        <w:jc w:val="center"/>
        <w:rPr>
          <w:b/>
          <w:szCs w:val="28"/>
        </w:rPr>
      </w:pPr>
    </w:p>
    <w:p w:rsidR="00A324BF" w:rsidRDefault="00A324BF" w:rsidP="00A324BF">
      <w:pPr>
        <w:tabs>
          <w:tab w:val="left" w:pos="426"/>
        </w:tabs>
        <w:spacing w:line="276" w:lineRule="auto"/>
        <w:jc w:val="center"/>
        <w:rPr>
          <w:b/>
          <w:szCs w:val="28"/>
        </w:rPr>
      </w:pPr>
    </w:p>
    <w:p w:rsidR="00A324BF" w:rsidRDefault="00A324BF" w:rsidP="00A324BF">
      <w:pPr>
        <w:tabs>
          <w:tab w:val="left" w:pos="426"/>
        </w:tabs>
        <w:spacing w:line="276" w:lineRule="auto"/>
        <w:jc w:val="center"/>
        <w:rPr>
          <w:b/>
          <w:szCs w:val="28"/>
        </w:rPr>
      </w:pPr>
    </w:p>
    <w:p w:rsidR="00A324BF" w:rsidRDefault="00A324BF" w:rsidP="00A324BF">
      <w:pPr>
        <w:tabs>
          <w:tab w:val="left" w:pos="426"/>
        </w:tabs>
        <w:spacing w:line="276" w:lineRule="auto"/>
        <w:jc w:val="center"/>
        <w:rPr>
          <w:b/>
          <w:szCs w:val="28"/>
        </w:rPr>
      </w:pPr>
    </w:p>
    <w:p w:rsidR="00A324BF" w:rsidRDefault="00A324BF" w:rsidP="00A324BF">
      <w:pPr>
        <w:tabs>
          <w:tab w:val="left" w:pos="426"/>
        </w:tabs>
        <w:spacing w:line="276" w:lineRule="auto"/>
        <w:jc w:val="center"/>
        <w:rPr>
          <w:b/>
          <w:szCs w:val="28"/>
        </w:rPr>
      </w:pPr>
    </w:p>
    <w:p w:rsidR="00A324BF" w:rsidRDefault="00A324BF" w:rsidP="00A324BF">
      <w:pPr>
        <w:tabs>
          <w:tab w:val="left" w:pos="426"/>
        </w:tabs>
        <w:spacing w:line="276" w:lineRule="auto"/>
        <w:jc w:val="center"/>
        <w:rPr>
          <w:b/>
          <w:szCs w:val="28"/>
        </w:rPr>
      </w:pPr>
    </w:p>
    <w:p w:rsidR="00A324BF" w:rsidRDefault="00A324BF" w:rsidP="00A324BF">
      <w:pPr>
        <w:tabs>
          <w:tab w:val="left" w:pos="426"/>
        </w:tabs>
        <w:spacing w:line="276" w:lineRule="auto"/>
        <w:rPr>
          <w:b/>
          <w:szCs w:val="28"/>
        </w:rPr>
      </w:pPr>
    </w:p>
    <w:p w:rsidR="00A324BF" w:rsidRPr="004934CC" w:rsidRDefault="00A324BF" w:rsidP="00A324BF">
      <w:pPr>
        <w:tabs>
          <w:tab w:val="left" w:pos="426"/>
        </w:tabs>
        <w:spacing w:line="276" w:lineRule="auto"/>
        <w:jc w:val="center"/>
        <w:rPr>
          <w:b/>
          <w:szCs w:val="28"/>
        </w:rPr>
      </w:pPr>
      <w:r w:rsidRPr="004934CC">
        <w:rPr>
          <w:b/>
          <w:szCs w:val="28"/>
        </w:rPr>
        <w:t>Информационно-аналитические материалы:</w:t>
      </w:r>
    </w:p>
    <w:p w:rsidR="00A324BF" w:rsidRDefault="00A324BF" w:rsidP="00A324BF">
      <w:pPr>
        <w:pStyle w:val="a5"/>
        <w:numPr>
          <w:ilvl w:val="0"/>
          <w:numId w:val="7"/>
        </w:numPr>
        <w:tabs>
          <w:tab w:val="left" w:pos="426"/>
        </w:tabs>
        <w:spacing w:line="276" w:lineRule="auto"/>
        <w:ind w:right="-1"/>
        <w:jc w:val="both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Постановление МЗ РБ №41 </w:t>
      </w:r>
      <w:r>
        <w:rPr>
          <w:rFonts w:ascii="Times New Roman" w:hAnsi="Times New Roman"/>
          <w:sz w:val="28"/>
          <w:szCs w:val="28"/>
          <w:lang w:val="ru-RU"/>
        </w:rPr>
        <w:t>от01.03.24 г. Об утверждении санитарных норм и правил «Требования к порядку выявления, организации и проведения санитарно-противоэпидемических мероприятий, направленных на предотвращение возникновения и распространения парентеральных вирусных гепатитов и ВИЧ-инфекции».</w:t>
      </w:r>
    </w:p>
    <w:p w:rsidR="00A324BF" w:rsidRPr="00361161" w:rsidRDefault="00A324BF" w:rsidP="00A324BF">
      <w:pPr>
        <w:pStyle w:val="a5"/>
        <w:numPr>
          <w:ilvl w:val="0"/>
          <w:numId w:val="7"/>
        </w:numPr>
        <w:tabs>
          <w:tab w:val="left" w:pos="426"/>
        </w:tabs>
        <w:spacing w:line="276" w:lineRule="auto"/>
        <w:ind w:right="-1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F24370">
        <w:rPr>
          <w:rFonts w:ascii="Times New Roman" w:hAnsi="Times New Roman"/>
          <w:b/>
          <w:sz w:val="28"/>
          <w:szCs w:val="28"/>
          <w:lang w:val="ru-RU"/>
        </w:rPr>
        <w:t>Постановление МЗ РБ №73</w:t>
      </w:r>
      <w:r w:rsidRPr="00F24370">
        <w:rPr>
          <w:rFonts w:ascii="Times New Roman" w:hAnsi="Times New Roman"/>
          <w:sz w:val="28"/>
          <w:szCs w:val="28"/>
          <w:lang w:val="ru-RU"/>
        </w:rPr>
        <w:t xml:space="preserve"> от 07.07.17 г. «Об утверждении Санитарных норм и правил «Санитарно-эпидемиологические требования к организациям здравоохранения, оказанию медицинских услуг, в том числе по косметологии, а также к организации и проведению санитарно-противоэпидемических мероприятий по профилактике инфекционных заболеваний в ОЗ».</w:t>
      </w:r>
    </w:p>
    <w:p w:rsidR="00A324BF" w:rsidRPr="00F24370" w:rsidRDefault="00A324BF" w:rsidP="00A324BF">
      <w:pPr>
        <w:pStyle w:val="a5"/>
        <w:numPr>
          <w:ilvl w:val="0"/>
          <w:numId w:val="7"/>
        </w:numPr>
        <w:tabs>
          <w:tab w:val="left" w:pos="426"/>
        </w:tabs>
        <w:spacing w:line="276" w:lineRule="auto"/>
        <w:ind w:right="-1"/>
        <w:jc w:val="both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Приказ МЗРБ №1065 </w:t>
      </w:r>
      <w:r>
        <w:rPr>
          <w:rFonts w:ascii="Times New Roman" w:hAnsi="Times New Roman"/>
          <w:sz w:val="28"/>
          <w:szCs w:val="28"/>
          <w:lang w:val="ru-RU"/>
        </w:rPr>
        <w:t>от 02.08.2024г. «О проведении дезинфекции, предстерилизационной очистки и стерилизации медицинских изделий.</w:t>
      </w:r>
    </w:p>
    <w:p w:rsidR="00A324BF" w:rsidRDefault="00A324BF" w:rsidP="00A324BF">
      <w:pPr>
        <w:pStyle w:val="a5"/>
        <w:numPr>
          <w:ilvl w:val="0"/>
          <w:numId w:val="7"/>
        </w:numPr>
        <w:tabs>
          <w:tab w:val="left" w:pos="426"/>
        </w:tabs>
        <w:spacing w:line="276" w:lineRule="auto"/>
        <w:ind w:right="-1"/>
        <w:jc w:val="both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Приказ МЗ РБ №1612 </w:t>
      </w:r>
      <w:r w:rsidRPr="00F24370">
        <w:rPr>
          <w:rFonts w:ascii="Times New Roman" w:hAnsi="Times New Roman"/>
          <w:sz w:val="28"/>
          <w:szCs w:val="28"/>
          <w:lang w:val="ru-RU"/>
        </w:rPr>
        <w:t>от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08.11.23 г.</w:t>
      </w:r>
      <w:r w:rsidRPr="00F24370">
        <w:rPr>
          <w:rFonts w:ascii="Times New Roman" w:hAnsi="Times New Roman"/>
          <w:sz w:val="28"/>
          <w:szCs w:val="28"/>
          <w:lang w:val="ru-RU"/>
        </w:rPr>
        <w:t xml:space="preserve"> «</w:t>
      </w:r>
      <w:r>
        <w:rPr>
          <w:rFonts w:ascii="Times New Roman" w:hAnsi="Times New Roman"/>
          <w:sz w:val="28"/>
          <w:szCs w:val="28"/>
          <w:lang w:val="ru-RU"/>
        </w:rPr>
        <w:t>Рекомендации по профилактике инфекционных заболеваний при нестерильных эндоскопических вмешательствах</w:t>
      </w:r>
      <w:r w:rsidRPr="00F24370">
        <w:rPr>
          <w:rFonts w:ascii="Times New Roman" w:hAnsi="Times New Roman"/>
          <w:sz w:val="28"/>
          <w:szCs w:val="28"/>
          <w:lang w:val="ru-RU"/>
        </w:rPr>
        <w:t>».</w:t>
      </w:r>
    </w:p>
    <w:p w:rsidR="00A324BF" w:rsidRDefault="00A324BF" w:rsidP="00A324BF">
      <w:pPr>
        <w:pStyle w:val="a5"/>
        <w:numPr>
          <w:ilvl w:val="0"/>
          <w:numId w:val="7"/>
        </w:numPr>
        <w:tabs>
          <w:tab w:val="left" w:pos="426"/>
        </w:tabs>
        <w:spacing w:line="276" w:lineRule="auto"/>
        <w:ind w:right="-1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F24370">
        <w:rPr>
          <w:rFonts w:ascii="Times New Roman" w:hAnsi="Times New Roman"/>
          <w:b/>
          <w:sz w:val="28"/>
          <w:szCs w:val="28"/>
          <w:lang w:val="ru-RU"/>
        </w:rPr>
        <w:t>Инструкция главного государственного санитарного врача № 113-0801</w:t>
      </w:r>
      <w:r w:rsidRPr="00F24370">
        <w:rPr>
          <w:rFonts w:ascii="Times New Roman" w:hAnsi="Times New Roman"/>
          <w:sz w:val="28"/>
          <w:szCs w:val="28"/>
          <w:lang w:val="ru-RU"/>
        </w:rPr>
        <w:t xml:space="preserve"> от 05.09.2001г. «Гигиеническая и хирургическая антисептика кожи рук медицинского персонала».</w:t>
      </w:r>
    </w:p>
    <w:p w:rsidR="00A324BF" w:rsidRPr="009E24F1" w:rsidRDefault="00A324BF" w:rsidP="00A324BF">
      <w:pPr>
        <w:pStyle w:val="a5"/>
        <w:numPr>
          <w:ilvl w:val="0"/>
          <w:numId w:val="7"/>
        </w:numPr>
        <w:tabs>
          <w:tab w:val="left" w:pos="426"/>
        </w:tabs>
        <w:spacing w:line="276" w:lineRule="auto"/>
        <w:ind w:right="-1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9E24F1">
        <w:rPr>
          <w:rFonts w:ascii="Times New Roman" w:hAnsi="Times New Roman"/>
          <w:b/>
          <w:sz w:val="28"/>
          <w:szCs w:val="28"/>
          <w:lang w:val="ru-RU"/>
        </w:rPr>
        <w:t>Приказ МЗ РБ  №1341</w:t>
      </w:r>
      <w:r w:rsidRPr="009E24F1">
        <w:rPr>
          <w:rFonts w:ascii="Times New Roman" w:hAnsi="Times New Roman"/>
          <w:sz w:val="28"/>
          <w:szCs w:val="28"/>
          <w:lang w:val="ru-RU"/>
        </w:rPr>
        <w:t xml:space="preserve"> от 17.12.2018 г. «О профилактике бешенства».</w:t>
      </w:r>
    </w:p>
    <w:p w:rsidR="00A324BF" w:rsidRPr="009E24F1" w:rsidRDefault="00A324BF" w:rsidP="00A324BF">
      <w:pPr>
        <w:pStyle w:val="a5"/>
        <w:numPr>
          <w:ilvl w:val="0"/>
          <w:numId w:val="7"/>
        </w:numPr>
        <w:tabs>
          <w:tab w:val="left" w:pos="426"/>
        </w:tabs>
        <w:spacing w:line="276" w:lineRule="auto"/>
        <w:ind w:right="-1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4250F0">
        <w:rPr>
          <w:rFonts w:ascii="Times New Roman" w:hAnsi="Times New Roman"/>
          <w:b/>
          <w:sz w:val="28"/>
          <w:szCs w:val="28"/>
          <w:lang w:val="ru-RU"/>
        </w:rPr>
        <w:t>Приказ №1030</w:t>
      </w:r>
      <w:r w:rsidRPr="004250F0">
        <w:rPr>
          <w:rFonts w:ascii="Times New Roman" w:hAnsi="Times New Roman"/>
          <w:sz w:val="28"/>
          <w:szCs w:val="28"/>
          <w:lang w:val="ru-RU"/>
        </w:rPr>
        <w:t xml:space="preserve"> 30.09.2010 г.  «Об        утверждении       клинического протокола  оказания скорой (неотложной) медицинской помощи взрослому населению и признании утратившими силу отдельных структурных элементов Приказа МЗ РБ от 13 июня 2006 г. № 484».</w:t>
      </w:r>
    </w:p>
    <w:p w:rsidR="00A324BF" w:rsidRDefault="00A324BF" w:rsidP="00A324BF">
      <w:pPr>
        <w:pStyle w:val="a5"/>
        <w:numPr>
          <w:ilvl w:val="0"/>
          <w:numId w:val="7"/>
        </w:numPr>
        <w:tabs>
          <w:tab w:val="left" w:pos="426"/>
        </w:tabs>
        <w:spacing w:line="276" w:lineRule="auto"/>
        <w:ind w:right="-1"/>
        <w:jc w:val="both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Постановление №99 </w:t>
      </w:r>
      <w:r>
        <w:rPr>
          <w:rFonts w:ascii="Times New Roman" w:hAnsi="Times New Roman"/>
          <w:sz w:val="28"/>
          <w:szCs w:val="28"/>
          <w:lang w:val="ru-RU"/>
        </w:rPr>
        <w:t xml:space="preserve">от 23.08.21 г. «Об утверждении протоколов диагностики и лечения больных при оказании медицинской помощи в критических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состояних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>».</w:t>
      </w:r>
      <w:r w:rsidRPr="009E24F1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A324BF" w:rsidRDefault="00A324BF" w:rsidP="00A324BF">
      <w:pPr>
        <w:pStyle w:val="a5"/>
        <w:numPr>
          <w:ilvl w:val="0"/>
          <w:numId w:val="7"/>
        </w:numPr>
        <w:tabs>
          <w:tab w:val="left" w:pos="426"/>
        </w:tabs>
        <w:spacing w:line="276" w:lineRule="auto"/>
        <w:ind w:right="-1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E90309">
        <w:rPr>
          <w:rFonts w:ascii="Times New Roman" w:hAnsi="Times New Roman"/>
          <w:b/>
          <w:sz w:val="28"/>
          <w:szCs w:val="28"/>
          <w:lang w:val="ru-RU"/>
        </w:rPr>
        <w:t>Постановление МЗ РБ № 51</w:t>
      </w:r>
      <w:r w:rsidRPr="00E90309">
        <w:rPr>
          <w:rFonts w:ascii="Times New Roman" w:hAnsi="Times New Roman"/>
          <w:sz w:val="28"/>
          <w:szCs w:val="28"/>
          <w:lang w:val="ru-RU"/>
        </w:rPr>
        <w:t xml:space="preserve"> от 28.12.04г. «Правила выписки, хранения и учета наркотических и психотропных лекарственных средств».</w:t>
      </w:r>
    </w:p>
    <w:p w:rsidR="00A324BF" w:rsidRPr="004E2535" w:rsidRDefault="00A324BF" w:rsidP="00A324BF">
      <w:pPr>
        <w:pStyle w:val="a5"/>
        <w:numPr>
          <w:ilvl w:val="0"/>
          <w:numId w:val="7"/>
        </w:numPr>
        <w:tabs>
          <w:tab w:val="left" w:pos="426"/>
        </w:tabs>
        <w:spacing w:line="276" w:lineRule="auto"/>
        <w:ind w:right="-1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4E2535">
        <w:rPr>
          <w:rFonts w:ascii="Times New Roman" w:eastAsia="Times New Roman" w:hAnsi="Times New Roman"/>
          <w:b/>
          <w:sz w:val="28"/>
          <w:szCs w:val="28"/>
          <w:lang w:val="ru-RU" w:eastAsia="ru-RU" w:bidi="ar-SA"/>
        </w:rPr>
        <w:t xml:space="preserve">Постановление Совета Министров РБ №130 </w:t>
      </w:r>
      <w:r w:rsidRPr="004E2535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от 03.03.2020 «Об утверждении специфических санитарно-эпидемиологических требований».</w:t>
      </w:r>
    </w:p>
    <w:p w:rsidR="00A324BF" w:rsidRDefault="00A324BF" w:rsidP="00A324BF">
      <w:pPr>
        <w:pStyle w:val="a5"/>
        <w:numPr>
          <w:ilvl w:val="0"/>
          <w:numId w:val="7"/>
        </w:numPr>
        <w:tabs>
          <w:tab w:val="left" w:pos="426"/>
        </w:tabs>
        <w:spacing w:line="276" w:lineRule="auto"/>
        <w:ind w:right="-1"/>
        <w:jc w:val="both"/>
        <w:rPr>
          <w:rFonts w:ascii="Times New Roman" w:hAnsi="Times New Roman"/>
          <w:sz w:val="28"/>
          <w:szCs w:val="28"/>
          <w:lang w:val="ru-RU"/>
        </w:rPr>
      </w:pPr>
      <w:r w:rsidRPr="004E2535">
        <w:rPr>
          <w:rFonts w:ascii="Times New Roman" w:hAnsi="Times New Roman"/>
          <w:b/>
          <w:sz w:val="28"/>
          <w:szCs w:val="28"/>
          <w:lang w:val="ru-RU"/>
        </w:rPr>
        <w:t xml:space="preserve">Постановление 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МЗ РБ </w:t>
      </w:r>
      <w:r w:rsidRPr="004E2535">
        <w:rPr>
          <w:rFonts w:ascii="Times New Roman" w:hAnsi="Times New Roman"/>
          <w:b/>
          <w:sz w:val="28"/>
          <w:szCs w:val="28"/>
          <w:lang w:val="ru-RU"/>
        </w:rPr>
        <w:t xml:space="preserve">№92 </w:t>
      </w:r>
      <w:r w:rsidRPr="004E2535">
        <w:rPr>
          <w:rFonts w:ascii="Times New Roman" w:hAnsi="Times New Roman"/>
          <w:sz w:val="28"/>
          <w:szCs w:val="28"/>
          <w:lang w:val="ru-RU"/>
        </w:rPr>
        <w:t>от 19.05.23г.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Pr="004E2535">
        <w:rPr>
          <w:rFonts w:ascii="Times New Roman" w:hAnsi="Times New Roman"/>
          <w:sz w:val="28"/>
          <w:szCs w:val="28"/>
          <w:lang w:val="ru-RU"/>
        </w:rPr>
        <w:t>«Об утверждении Инструкции о порядке медицинского применения крови и (или) ее компонентов в организациях здравоохранения»</w:t>
      </w:r>
      <w:r>
        <w:rPr>
          <w:rFonts w:ascii="Times New Roman" w:hAnsi="Times New Roman"/>
          <w:sz w:val="28"/>
          <w:szCs w:val="28"/>
          <w:lang w:val="ru-RU"/>
        </w:rPr>
        <w:t>.</w:t>
      </w:r>
    </w:p>
    <w:p w:rsidR="00A324BF" w:rsidRPr="004E2535" w:rsidRDefault="00A324BF" w:rsidP="00A324BF">
      <w:pPr>
        <w:pStyle w:val="a5"/>
        <w:numPr>
          <w:ilvl w:val="0"/>
          <w:numId w:val="7"/>
        </w:numPr>
        <w:tabs>
          <w:tab w:val="left" w:pos="426"/>
        </w:tabs>
        <w:spacing w:line="276" w:lineRule="auto"/>
        <w:ind w:right="-1"/>
        <w:jc w:val="both"/>
        <w:rPr>
          <w:rFonts w:ascii="Times New Roman" w:hAnsi="Times New Roman"/>
          <w:sz w:val="32"/>
          <w:szCs w:val="28"/>
          <w:lang w:val="ru-RU"/>
        </w:rPr>
      </w:pPr>
      <w:r w:rsidRPr="004E2535">
        <w:rPr>
          <w:rFonts w:ascii="Times New Roman" w:hAnsi="Times New Roman"/>
          <w:b/>
          <w:sz w:val="28"/>
          <w:szCs w:val="27"/>
          <w:lang w:val="ru-RU"/>
        </w:rPr>
        <w:t>Клинический протокол</w:t>
      </w:r>
      <w:r w:rsidRPr="004E2535">
        <w:rPr>
          <w:rFonts w:ascii="Times New Roman" w:hAnsi="Times New Roman"/>
          <w:sz w:val="28"/>
          <w:szCs w:val="27"/>
          <w:lang w:val="ru-RU"/>
        </w:rPr>
        <w:t xml:space="preserve"> от 21.06.22 г. «Диагностика и лечение пациентов с хроническими заболеваниями вен (взрослое население)» </w:t>
      </w:r>
      <w:r w:rsidRPr="004E2535">
        <w:rPr>
          <w:rFonts w:ascii="Times New Roman" w:hAnsi="Times New Roman"/>
          <w:sz w:val="28"/>
          <w:szCs w:val="27"/>
          <w:lang w:val="ru-RU"/>
        </w:rPr>
        <w:lastRenderedPageBreak/>
        <w:t>(утвержден постановлением Министерства здравоохранения Республики Беларусь № 55).</w:t>
      </w:r>
    </w:p>
    <w:p w:rsidR="00A324BF" w:rsidRPr="004E2535" w:rsidRDefault="00A324BF" w:rsidP="00A324BF">
      <w:pPr>
        <w:pStyle w:val="a5"/>
        <w:numPr>
          <w:ilvl w:val="0"/>
          <w:numId w:val="7"/>
        </w:numPr>
        <w:tabs>
          <w:tab w:val="left" w:pos="426"/>
        </w:tabs>
        <w:spacing w:line="276" w:lineRule="auto"/>
        <w:ind w:right="-1"/>
        <w:jc w:val="both"/>
        <w:rPr>
          <w:rFonts w:ascii="Times New Roman" w:hAnsi="Times New Roman"/>
          <w:sz w:val="32"/>
          <w:szCs w:val="28"/>
          <w:lang w:val="ru-RU"/>
        </w:rPr>
      </w:pPr>
      <w:r w:rsidRPr="004E2535">
        <w:rPr>
          <w:rFonts w:ascii="Times New Roman" w:hAnsi="Times New Roman"/>
          <w:b/>
          <w:sz w:val="28"/>
          <w:szCs w:val="27"/>
          <w:lang w:val="ru-RU"/>
        </w:rPr>
        <w:t>Клинический протокол</w:t>
      </w:r>
      <w:r w:rsidRPr="004E2535">
        <w:rPr>
          <w:rFonts w:ascii="Times New Roman" w:hAnsi="Times New Roman"/>
          <w:sz w:val="28"/>
          <w:szCs w:val="27"/>
          <w:lang w:val="ru-RU"/>
        </w:rPr>
        <w:t xml:space="preserve"> «Диагностика и лечение пациентов (взрослое население) с тромбозом глубоких вен» (утвержден постановлением Министерства здравоохранения Республики Беларусь № 17) от 22.03.22 г. </w:t>
      </w:r>
    </w:p>
    <w:p w:rsidR="00A324BF" w:rsidRPr="00052C10" w:rsidRDefault="00A324BF" w:rsidP="00A324BF">
      <w:pPr>
        <w:pStyle w:val="a5"/>
        <w:numPr>
          <w:ilvl w:val="0"/>
          <w:numId w:val="7"/>
        </w:numPr>
        <w:tabs>
          <w:tab w:val="left" w:pos="426"/>
        </w:tabs>
        <w:spacing w:line="276" w:lineRule="auto"/>
        <w:ind w:right="-1"/>
        <w:jc w:val="both"/>
        <w:rPr>
          <w:rFonts w:ascii="Times New Roman" w:hAnsi="Times New Roman"/>
          <w:sz w:val="28"/>
          <w:szCs w:val="28"/>
          <w:lang w:val="ru-RU"/>
        </w:rPr>
      </w:pPr>
      <w:r w:rsidRPr="004E2535">
        <w:rPr>
          <w:rFonts w:ascii="Times New Roman" w:hAnsi="Times New Roman"/>
          <w:b/>
          <w:sz w:val="28"/>
          <w:szCs w:val="27"/>
          <w:lang w:val="ru-RU"/>
        </w:rPr>
        <w:t>Клинический протокол</w:t>
      </w:r>
      <w:r w:rsidRPr="004E2535">
        <w:rPr>
          <w:rFonts w:ascii="Times New Roman" w:hAnsi="Times New Roman"/>
          <w:sz w:val="28"/>
          <w:szCs w:val="27"/>
          <w:lang w:val="ru-RU"/>
        </w:rPr>
        <w:t xml:space="preserve"> «Диагностика и лечение пациентов с заболеваниями периферических артерий (взрослое население)» (утвержден постановлением Министерства здравоохранения Республики Беларусь № 77) от 11.05.23г</w:t>
      </w:r>
      <w:r>
        <w:rPr>
          <w:sz w:val="27"/>
          <w:szCs w:val="27"/>
          <w:lang w:val="ru-RU"/>
        </w:rPr>
        <w:t>.</w:t>
      </w:r>
    </w:p>
    <w:p w:rsidR="00A324BF" w:rsidRPr="00052C10" w:rsidRDefault="00A324BF" w:rsidP="00A324BF">
      <w:pPr>
        <w:pStyle w:val="a5"/>
        <w:numPr>
          <w:ilvl w:val="0"/>
          <w:numId w:val="7"/>
        </w:numPr>
        <w:tabs>
          <w:tab w:val="num" w:pos="1211"/>
          <w:tab w:val="left" w:pos="1276"/>
        </w:tabs>
        <w:spacing w:after="0" w:line="276" w:lineRule="auto"/>
        <w:ind w:right="0"/>
        <w:jc w:val="both"/>
        <w:rPr>
          <w:rFonts w:ascii="Times New Roman" w:hAnsi="Times New Roman"/>
          <w:sz w:val="28"/>
          <w:szCs w:val="28"/>
          <w:lang w:val="ru-RU"/>
        </w:rPr>
      </w:pPr>
      <w:r w:rsidRPr="00052C10">
        <w:rPr>
          <w:rFonts w:ascii="Times New Roman" w:hAnsi="Times New Roman"/>
          <w:b/>
          <w:sz w:val="28"/>
          <w:szCs w:val="28"/>
          <w:lang w:val="ru-RU"/>
        </w:rPr>
        <w:t>Инструкция</w:t>
      </w:r>
      <w:r w:rsidRPr="00052C10">
        <w:rPr>
          <w:rFonts w:ascii="Times New Roman" w:hAnsi="Times New Roman"/>
          <w:sz w:val="28"/>
          <w:szCs w:val="28"/>
          <w:lang w:val="ru-RU"/>
        </w:rPr>
        <w:t xml:space="preserve"> о порядке организации оказания медицинской помощи пациентам с черепно-мозговой травмой: приказ Министерства здравоохранения Республики Беларусь от 24.09.2012 № 1110. </w:t>
      </w:r>
    </w:p>
    <w:p w:rsidR="00A324BF" w:rsidRPr="00F47E75" w:rsidRDefault="00A324BF" w:rsidP="00A324BF">
      <w:pPr>
        <w:numPr>
          <w:ilvl w:val="0"/>
          <w:numId w:val="7"/>
        </w:numPr>
        <w:spacing w:line="276" w:lineRule="auto"/>
        <w:jc w:val="both"/>
        <w:rPr>
          <w:rFonts w:eastAsia="Calibri"/>
          <w:szCs w:val="28"/>
          <w:lang w:eastAsia="en-US"/>
        </w:rPr>
      </w:pPr>
      <w:r w:rsidRPr="00F47E75">
        <w:rPr>
          <w:rFonts w:eastAsia="Calibri"/>
          <w:b/>
          <w:szCs w:val="28"/>
          <w:lang w:eastAsia="en-US"/>
        </w:rPr>
        <w:t>Об утверждении клинических протоколов диагностики и лечения пациентов (взрослое население) с острыми хирургическими заболеваниями:</w:t>
      </w:r>
      <w:r w:rsidRPr="00F47E75">
        <w:rPr>
          <w:rFonts w:eastAsia="Calibri"/>
          <w:szCs w:val="28"/>
          <w:lang w:eastAsia="en-US"/>
        </w:rPr>
        <w:t xml:space="preserve"> постановление МЗ РБ №46 от 01.06.2017.</w:t>
      </w:r>
    </w:p>
    <w:p w:rsidR="00A324BF" w:rsidRPr="00052C10" w:rsidRDefault="00A324BF" w:rsidP="00A324BF">
      <w:pPr>
        <w:pStyle w:val="a5"/>
        <w:numPr>
          <w:ilvl w:val="0"/>
          <w:numId w:val="7"/>
        </w:numPr>
        <w:tabs>
          <w:tab w:val="left" w:pos="1276"/>
        </w:tabs>
        <w:spacing w:after="0" w:line="276" w:lineRule="auto"/>
        <w:ind w:right="0"/>
        <w:jc w:val="both"/>
        <w:rPr>
          <w:rFonts w:ascii="Times New Roman" w:hAnsi="Times New Roman"/>
          <w:sz w:val="28"/>
          <w:szCs w:val="28"/>
          <w:lang w:val="ru-RU"/>
        </w:rPr>
      </w:pPr>
      <w:r w:rsidRPr="00052C10">
        <w:rPr>
          <w:rFonts w:ascii="Times New Roman" w:hAnsi="Times New Roman"/>
          <w:b/>
          <w:sz w:val="28"/>
          <w:szCs w:val="28"/>
          <w:lang w:val="ru-RU"/>
        </w:rPr>
        <w:t>Клинические протоколы</w:t>
      </w:r>
      <w:r w:rsidRPr="00052C10">
        <w:rPr>
          <w:rFonts w:ascii="Times New Roman" w:hAnsi="Times New Roman"/>
          <w:sz w:val="28"/>
          <w:szCs w:val="28"/>
          <w:lang w:val="ru-RU"/>
        </w:rPr>
        <w:t xml:space="preserve"> диагностики и лечения взрослого населения с общехирургическими болезнями (утверждены приказом Министерства здравоохранения Республики Беларусь № 82) от 12.02.2007.</w:t>
      </w:r>
    </w:p>
    <w:p w:rsidR="00A324BF" w:rsidRPr="00052C10" w:rsidRDefault="00A324BF" w:rsidP="00A324BF">
      <w:pPr>
        <w:pStyle w:val="a5"/>
        <w:numPr>
          <w:ilvl w:val="0"/>
          <w:numId w:val="7"/>
        </w:numPr>
        <w:tabs>
          <w:tab w:val="left" w:pos="1276"/>
        </w:tabs>
        <w:spacing w:after="0" w:line="276" w:lineRule="auto"/>
        <w:ind w:right="0"/>
        <w:jc w:val="both"/>
        <w:rPr>
          <w:rFonts w:ascii="Times New Roman" w:hAnsi="Times New Roman"/>
          <w:sz w:val="28"/>
          <w:szCs w:val="28"/>
          <w:lang w:val="ru-RU"/>
        </w:rPr>
      </w:pPr>
      <w:r w:rsidRPr="00052C10">
        <w:rPr>
          <w:rFonts w:ascii="Times New Roman" w:hAnsi="Times New Roman"/>
          <w:b/>
          <w:sz w:val="28"/>
          <w:szCs w:val="28"/>
          <w:lang w:val="ru-RU"/>
        </w:rPr>
        <w:t>Клинические протоколы</w:t>
      </w:r>
      <w:r w:rsidRPr="00052C10">
        <w:rPr>
          <w:rFonts w:ascii="Times New Roman" w:hAnsi="Times New Roman"/>
          <w:sz w:val="28"/>
          <w:szCs w:val="28"/>
          <w:lang w:val="ru-RU"/>
        </w:rPr>
        <w:t xml:space="preserve"> диагностики и лечения детей с общехирургическими болезнями (утверждены приказом Министерства здравоохранения Республики Беларусь № 549) от 27.09.2005.</w:t>
      </w:r>
    </w:p>
    <w:p w:rsidR="00A324BF" w:rsidRPr="00052C10" w:rsidRDefault="00A324BF" w:rsidP="00A324BF">
      <w:pPr>
        <w:pStyle w:val="a5"/>
        <w:numPr>
          <w:ilvl w:val="0"/>
          <w:numId w:val="7"/>
        </w:numPr>
        <w:tabs>
          <w:tab w:val="left" w:pos="1276"/>
        </w:tabs>
        <w:spacing w:after="0" w:line="276" w:lineRule="auto"/>
        <w:ind w:right="0"/>
        <w:jc w:val="both"/>
        <w:rPr>
          <w:rFonts w:ascii="Times New Roman" w:hAnsi="Times New Roman"/>
          <w:sz w:val="28"/>
          <w:szCs w:val="28"/>
          <w:lang w:val="ru-RU"/>
        </w:rPr>
      </w:pPr>
      <w:r w:rsidRPr="00052C10">
        <w:rPr>
          <w:rFonts w:ascii="Times New Roman" w:hAnsi="Times New Roman"/>
          <w:b/>
          <w:sz w:val="28"/>
          <w:szCs w:val="28"/>
          <w:lang w:val="ru-RU"/>
        </w:rPr>
        <w:t>Клинический протокол</w:t>
      </w:r>
      <w:r w:rsidRPr="00052C10">
        <w:rPr>
          <w:rFonts w:ascii="Times New Roman" w:hAnsi="Times New Roman"/>
          <w:sz w:val="28"/>
          <w:szCs w:val="28"/>
          <w:lang w:val="ru-RU"/>
        </w:rPr>
        <w:t xml:space="preserve"> диагностики и лечения пациентов (взрослое население) с урологическими заболеваниями при оказании медицинской помощи в амбулаторных и стационарных условиях районных, областных и республиканских организаций здравоохранения Республики Беларусь (утвержден приказом Министерства здравоохранения Республики Беларусь № 920) от 22.09.2011</w:t>
      </w:r>
    </w:p>
    <w:p w:rsidR="00A324BF" w:rsidRPr="00052C10" w:rsidRDefault="00A324BF" w:rsidP="00A324BF">
      <w:pPr>
        <w:pStyle w:val="a5"/>
        <w:numPr>
          <w:ilvl w:val="0"/>
          <w:numId w:val="7"/>
        </w:numPr>
        <w:tabs>
          <w:tab w:val="left" w:pos="1276"/>
        </w:tabs>
        <w:spacing w:after="0" w:line="276" w:lineRule="auto"/>
        <w:ind w:right="0"/>
        <w:jc w:val="both"/>
        <w:rPr>
          <w:rFonts w:ascii="Times New Roman" w:hAnsi="Times New Roman"/>
          <w:sz w:val="28"/>
          <w:szCs w:val="28"/>
          <w:lang w:val="ru-RU"/>
        </w:rPr>
      </w:pPr>
      <w:r w:rsidRPr="00052C10">
        <w:rPr>
          <w:rFonts w:ascii="Times New Roman" w:hAnsi="Times New Roman"/>
          <w:b/>
          <w:sz w:val="28"/>
          <w:szCs w:val="28"/>
          <w:lang w:val="ru-RU"/>
        </w:rPr>
        <w:t>Клинический протокол</w:t>
      </w:r>
      <w:r w:rsidRPr="00052C10">
        <w:rPr>
          <w:rFonts w:ascii="Times New Roman" w:hAnsi="Times New Roman"/>
          <w:sz w:val="28"/>
          <w:szCs w:val="28"/>
          <w:lang w:val="ru-RU"/>
        </w:rPr>
        <w:t xml:space="preserve"> «Оказание медицинской помощи пациентам до 18 лет с инородными телами дыхательных путей» (утвержден постановлением Министерства здравоохранения Республики </w:t>
      </w:r>
      <w:proofErr w:type="gramStart"/>
      <w:r w:rsidRPr="00052C10">
        <w:rPr>
          <w:rFonts w:ascii="Times New Roman" w:hAnsi="Times New Roman"/>
          <w:sz w:val="28"/>
          <w:szCs w:val="28"/>
          <w:lang w:val="ru-RU"/>
        </w:rPr>
        <w:t>Беларусь  №</w:t>
      </w:r>
      <w:proofErr w:type="gramEnd"/>
      <w:r w:rsidRPr="00052C10">
        <w:rPr>
          <w:rFonts w:ascii="Times New Roman" w:hAnsi="Times New Roman"/>
          <w:sz w:val="28"/>
          <w:szCs w:val="28"/>
          <w:lang w:val="ru-RU"/>
        </w:rPr>
        <w:t xml:space="preserve"> 45 от 01.06.2017</w:t>
      </w:r>
    </w:p>
    <w:p w:rsidR="00A324BF" w:rsidRPr="00052C10" w:rsidRDefault="00A324BF" w:rsidP="00A324BF">
      <w:pPr>
        <w:pStyle w:val="a5"/>
        <w:numPr>
          <w:ilvl w:val="0"/>
          <w:numId w:val="7"/>
        </w:numPr>
        <w:tabs>
          <w:tab w:val="left" w:pos="1276"/>
        </w:tabs>
        <w:spacing w:after="0" w:line="276" w:lineRule="auto"/>
        <w:ind w:right="0"/>
        <w:jc w:val="both"/>
        <w:rPr>
          <w:rFonts w:ascii="Times New Roman" w:hAnsi="Times New Roman"/>
          <w:sz w:val="28"/>
          <w:szCs w:val="28"/>
          <w:lang w:val="ru-RU"/>
        </w:rPr>
      </w:pPr>
      <w:r w:rsidRPr="00052C10">
        <w:rPr>
          <w:rFonts w:ascii="Times New Roman" w:hAnsi="Times New Roman"/>
          <w:b/>
          <w:sz w:val="28"/>
          <w:szCs w:val="28"/>
          <w:lang w:val="ru-RU"/>
        </w:rPr>
        <w:t>Клинический протокол</w:t>
      </w:r>
      <w:r w:rsidRPr="00052C10">
        <w:rPr>
          <w:rFonts w:ascii="Times New Roman" w:hAnsi="Times New Roman"/>
          <w:sz w:val="28"/>
          <w:szCs w:val="28"/>
          <w:lang w:val="ru-RU"/>
        </w:rPr>
        <w:t xml:space="preserve"> «Диагностика и лечение пациентов с заболеваниями челюстно-лицевой области» (утвержден постановлением Министерства здравоохранения Республики </w:t>
      </w:r>
      <w:proofErr w:type="gramStart"/>
      <w:r w:rsidRPr="00052C10">
        <w:rPr>
          <w:rFonts w:ascii="Times New Roman" w:hAnsi="Times New Roman"/>
          <w:sz w:val="28"/>
          <w:szCs w:val="28"/>
          <w:lang w:val="ru-RU"/>
        </w:rPr>
        <w:t>Беларусь  №</w:t>
      </w:r>
      <w:proofErr w:type="gramEnd"/>
      <w:r w:rsidRPr="00052C10">
        <w:rPr>
          <w:rFonts w:ascii="Times New Roman" w:hAnsi="Times New Roman"/>
          <w:sz w:val="28"/>
          <w:szCs w:val="28"/>
          <w:lang w:val="ru-RU"/>
        </w:rPr>
        <w:t xml:space="preserve"> 80 от 14.07.2017</w:t>
      </w:r>
    </w:p>
    <w:p w:rsidR="00A324BF" w:rsidRPr="00052C10" w:rsidRDefault="00A324BF" w:rsidP="00A324BF">
      <w:pPr>
        <w:pStyle w:val="a5"/>
        <w:numPr>
          <w:ilvl w:val="0"/>
          <w:numId w:val="7"/>
        </w:numPr>
        <w:tabs>
          <w:tab w:val="left" w:pos="1276"/>
        </w:tabs>
        <w:spacing w:after="0" w:line="276" w:lineRule="auto"/>
        <w:ind w:right="0"/>
        <w:jc w:val="both"/>
        <w:rPr>
          <w:rFonts w:ascii="Times New Roman" w:hAnsi="Times New Roman"/>
          <w:sz w:val="28"/>
          <w:szCs w:val="28"/>
          <w:lang w:val="ru-RU"/>
        </w:rPr>
      </w:pPr>
      <w:r w:rsidRPr="00052C10">
        <w:rPr>
          <w:rFonts w:ascii="Times New Roman" w:hAnsi="Times New Roman"/>
          <w:b/>
          <w:sz w:val="28"/>
          <w:szCs w:val="28"/>
          <w:lang w:val="ru-RU"/>
        </w:rPr>
        <w:t xml:space="preserve">Клинический протокол </w:t>
      </w:r>
      <w:r w:rsidRPr="00052C10">
        <w:rPr>
          <w:rFonts w:ascii="Times New Roman" w:hAnsi="Times New Roman"/>
          <w:sz w:val="28"/>
          <w:szCs w:val="28"/>
          <w:lang w:val="ru-RU"/>
        </w:rPr>
        <w:t xml:space="preserve">«Алгоритмы диагностики и лечения злокачественных новообразований» (утверждён постановление </w:t>
      </w:r>
      <w:r w:rsidRPr="00052C10">
        <w:rPr>
          <w:rFonts w:ascii="Times New Roman" w:hAnsi="Times New Roman"/>
          <w:sz w:val="28"/>
          <w:szCs w:val="28"/>
          <w:lang w:val="ru-RU"/>
        </w:rPr>
        <w:lastRenderedPageBreak/>
        <w:t>Министерства здравоохранения Республики Беларусь № 60) от 06.07.2018</w:t>
      </w:r>
    </w:p>
    <w:p w:rsidR="00A324BF" w:rsidRPr="00F47E75" w:rsidRDefault="00A324BF" w:rsidP="00A324BF">
      <w:pPr>
        <w:numPr>
          <w:ilvl w:val="0"/>
          <w:numId w:val="7"/>
        </w:numPr>
        <w:spacing w:line="276" w:lineRule="auto"/>
        <w:jc w:val="both"/>
        <w:rPr>
          <w:rFonts w:eastAsia="Calibri"/>
          <w:szCs w:val="28"/>
          <w:lang w:eastAsia="en-US"/>
        </w:rPr>
      </w:pPr>
      <w:r w:rsidRPr="00F47E75">
        <w:rPr>
          <w:rFonts w:eastAsia="Calibri"/>
          <w:b/>
          <w:szCs w:val="28"/>
          <w:lang w:eastAsia="en-US"/>
        </w:rPr>
        <w:t>Клинический протокол</w:t>
      </w:r>
      <w:r w:rsidRPr="00F47E75">
        <w:rPr>
          <w:rFonts w:eastAsia="Calibri"/>
          <w:szCs w:val="28"/>
          <w:lang w:eastAsia="en-US"/>
        </w:rPr>
        <w:t xml:space="preserve"> «Диагностика и лечение пациентов (взрослое население) с острым холециститом</w:t>
      </w:r>
      <w:r>
        <w:rPr>
          <w:rFonts w:eastAsia="Calibri"/>
          <w:szCs w:val="28"/>
          <w:lang w:val="be-BY" w:eastAsia="en-US"/>
        </w:rPr>
        <w:t xml:space="preserve"> </w:t>
      </w:r>
      <w:r w:rsidRPr="00F47E75">
        <w:rPr>
          <w:rFonts w:eastAsia="Calibri"/>
          <w:szCs w:val="28"/>
          <w:lang w:eastAsia="en-US"/>
        </w:rPr>
        <w:t>при оказании медицинской помощи в стационарных условиях» утвержденный постановлением МЗ РБ №46 от 01.06.2017</w:t>
      </w:r>
    </w:p>
    <w:p w:rsidR="00A324BF" w:rsidRPr="004934CC" w:rsidRDefault="00A324BF" w:rsidP="00A324BF">
      <w:pPr>
        <w:rPr>
          <w:szCs w:val="28"/>
        </w:rPr>
      </w:pPr>
    </w:p>
    <w:p w:rsidR="00A324BF" w:rsidRDefault="00A324BF" w:rsidP="00A324BF"/>
    <w:p w:rsidR="001505FB" w:rsidRDefault="001505FB"/>
    <w:sectPr w:rsidR="001505FB" w:rsidSect="00E0260F">
      <w:type w:val="continuous"/>
      <w:pgSz w:w="11906" w:h="16838"/>
      <w:pgMar w:top="851" w:right="850" w:bottom="1134" w:left="1701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480944"/>
    <w:multiLevelType w:val="hybridMultilevel"/>
    <w:tmpl w:val="D668FF34"/>
    <w:lvl w:ilvl="0" w:tplc="2C947E1A">
      <w:start w:val="1"/>
      <w:numFmt w:val="decimal"/>
      <w:lvlText w:val="%1."/>
      <w:lvlJc w:val="left"/>
      <w:pPr>
        <w:ind w:left="928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4B019E"/>
    <w:multiLevelType w:val="hybridMultilevel"/>
    <w:tmpl w:val="CA7C9AA4"/>
    <w:lvl w:ilvl="0" w:tplc="13F88E5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</w:rPr>
    </w:lvl>
    <w:lvl w:ilvl="1" w:tplc="FFFFFFFF"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C5A4710"/>
    <w:multiLevelType w:val="hybridMultilevel"/>
    <w:tmpl w:val="E7DCA1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18762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</w:abstractNum>
  <w:abstractNum w:abstractNumId="4" w15:restartNumberingAfterBreak="0">
    <w:nsid w:val="504F2C66"/>
    <w:multiLevelType w:val="hybridMultilevel"/>
    <w:tmpl w:val="DFBCB7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FD497D"/>
    <w:multiLevelType w:val="hybridMultilevel"/>
    <w:tmpl w:val="1F207B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823959"/>
    <w:multiLevelType w:val="hybridMultilevel"/>
    <w:tmpl w:val="07768290"/>
    <w:lvl w:ilvl="0" w:tplc="66AC715C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color w:val="auto"/>
        <w:sz w:val="28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81C36BF"/>
    <w:multiLevelType w:val="hybridMultilevel"/>
    <w:tmpl w:val="2CB0CA0A"/>
    <w:lvl w:ilvl="0" w:tplc="5E0C7C96">
      <w:start w:val="1"/>
      <w:numFmt w:val="decimal"/>
      <w:lvlText w:val="%1."/>
      <w:lvlJc w:val="left"/>
      <w:pPr>
        <w:ind w:left="720" w:hanging="360"/>
      </w:pPr>
      <w:rPr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190328"/>
    <w:multiLevelType w:val="hybridMultilevel"/>
    <w:tmpl w:val="3CE451C2"/>
    <w:lvl w:ilvl="0" w:tplc="18BC4D7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4"/>
  </w:num>
  <w:num w:numId="5">
    <w:abstractNumId w:val="5"/>
  </w:num>
  <w:num w:numId="6">
    <w:abstractNumId w:val="8"/>
  </w:num>
  <w:num w:numId="7">
    <w:abstractNumId w:val="7"/>
  </w:num>
  <w:num w:numId="8">
    <w:abstractNumId w:val="0"/>
  </w:num>
  <w:num w:numId="9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24BF"/>
    <w:rsid w:val="00030058"/>
    <w:rsid w:val="001505FB"/>
    <w:rsid w:val="006C5B92"/>
    <w:rsid w:val="00717EA3"/>
    <w:rsid w:val="007334C5"/>
    <w:rsid w:val="00770592"/>
    <w:rsid w:val="00A32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C4FF582-3E51-4F12-B012-39A9AA86E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ru-RU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24BF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bidi="ar-SA"/>
    </w:rPr>
  </w:style>
  <w:style w:type="paragraph" w:styleId="1">
    <w:name w:val="heading 1"/>
    <w:basedOn w:val="a"/>
    <w:next w:val="a"/>
    <w:link w:val="10"/>
    <w:qFormat/>
    <w:rsid w:val="00A324BF"/>
    <w:pPr>
      <w:keepNext/>
      <w:tabs>
        <w:tab w:val="left" w:pos="426"/>
      </w:tabs>
      <w:outlineLvl w:val="0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324BF"/>
    <w:rPr>
      <w:rFonts w:ascii="Times New Roman" w:eastAsia="Times New Roman" w:hAnsi="Times New Roman" w:cs="Times New Roman"/>
      <w:sz w:val="28"/>
      <w:szCs w:val="20"/>
      <w:lang w:bidi="ar-SA"/>
    </w:rPr>
  </w:style>
  <w:style w:type="paragraph" w:styleId="a3">
    <w:name w:val="Title"/>
    <w:basedOn w:val="a"/>
    <w:link w:val="a4"/>
    <w:qFormat/>
    <w:rsid w:val="00A324BF"/>
    <w:pPr>
      <w:jc w:val="center"/>
    </w:pPr>
    <w:rPr>
      <w:b/>
    </w:rPr>
  </w:style>
  <w:style w:type="character" w:customStyle="1" w:styleId="a4">
    <w:name w:val="Название Знак"/>
    <w:basedOn w:val="a0"/>
    <w:link w:val="a3"/>
    <w:rsid w:val="00A324BF"/>
    <w:rPr>
      <w:rFonts w:ascii="Times New Roman" w:eastAsia="Times New Roman" w:hAnsi="Times New Roman" w:cs="Times New Roman"/>
      <w:b/>
      <w:sz w:val="28"/>
      <w:szCs w:val="24"/>
      <w:lang w:bidi="ar-SA"/>
    </w:rPr>
  </w:style>
  <w:style w:type="paragraph" w:styleId="a5">
    <w:name w:val="List Paragraph"/>
    <w:basedOn w:val="a"/>
    <w:uiPriority w:val="34"/>
    <w:qFormat/>
    <w:rsid w:val="00A324BF"/>
    <w:pPr>
      <w:spacing w:after="200"/>
      <w:ind w:left="720" w:right="567"/>
      <w:contextualSpacing/>
    </w:pPr>
    <w:rPr>
      <w:rFonts w:ascii="Cambria" w:eastAsia="Calibri" w:hAnsi="Cambria"/>
      <w:sz w:val="22"/>
      <w:szCs w:val="22"/>
      <w:lang w:val="en-US" w:eastAsia="en-US" w:bidi="en-US"/>
    </w:rPr>
  </w:style>
  <w:style w:type="paragraph" w:styleId="a6">
    <w:name w:val="No Spacing"/>
    <w:uiPriority w:val="1"/>
    <w:qFormat/>
    <w:rsid w:val="00A324BF"/>
    <w:pPr>
      <w:spacing w:after="0" w:line="240" w:lineRule="auto"/>
      <w:ind w:left="-40" w:firstLine="40"/>
    </w:pPr>
    <w:rPr>
      <w:rFonts w:asciiTheme="majorHAnsi" w:hAnsiTheme="majorHAnsi" w:cstheme="majorBidi"/>
      <w:lang w:val="en-US" w:eastAsia="en-US" w:bidi="en-US"/>
    </w:rPr>
  </w:style>
  <w:style w:type="paragraph" w:styleId="a7">
    <w:name w:val="Balloon Text"/>
    <w:basedOn w:val="a"/>
    <w:link w:val="a8"/>
    <w:uiPriority w:val="99"/>
    <w:semiHidden/>
    <w:unhideWhenUsed/>
    <w:rsid w:val="0077059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70592"/>
    <w:rPr>
      <w:rFonts w:ascii="Tahoma" w:eastAsia="Times New Roman" w:hAnsi="Tahoma" w:cs="Tahoma"/>
      <w:sz w:val="16"/>
      <w:szCs w:val="16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16</Pages>
  <Words>3763</Words>
  <Characters>21452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Ученик-8</cp:lastModifiedBy>
  <cp:revision>4</cp:revision>
  <cp:lastPrinted>2026-05-06T11:52:00Z</cp:lastPrinted>
  <dcterms:created xsi:type="dcterms:W3CDTF">2026-04-29T07:14:00Z</dcterms:created>
  <dcterms:modified xsi:type="dcterms:W3CDTF">2026-05-07T08:09:00Z</dcterms:modified>
</cp:coreProperties>
</file>