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16" w:rsidRPr="00A86444" w:rsidRDefault="00F81B16" w:rsidP="00F81B16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bookmark0"/>
      <w:r w:rsidRPr="00A86444">
        <w:rPr>
          <w:rFonts w:ascii="Times New Roman" w:hAnsi="Times New Roman" w:cs="Times New Roman"/>
          <w:b/>
          <w:sz w:val="30"/>
          <w:szCs w:val="30"/>
        </w:rPr>
        <w:t>Отчет по учебной практике</w:t>
      </w:r>
    </w:p>
    <w:p w:rsidR="00F81B16" w:rsidRPr="00A86444" w:rsidRDefault="00F81B16" w:rsidP="00F81B16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6444">
        <w:rPr>
          <w:rFonts w:ascii="Times New Roman" w:hAnsi="Times New Roman" w:cs="Times New Roman"/>
          <w:b/>
          <w:sz w:val="30"/>
          <w:szCs w:val="30"/>
        </w:rPr>
        <w:t>по сестринскому делу в терапии, педиатрии</w:t>
      </w:r>
      <w:r w:rsidR="00246767">
        <w:rPr>
          <w:rFonts w:ascii="Times New Roman" w:hAnsi="Times New Roman" w:cs="Times New Roman"/>
          <w:b/>
          <w:sz w:val="30"/>
          <w:szCs w:val="30"/>
        </w:rPr>
        <w:t>,</w:t>
      </w:r>
      <w:r w:rsidR="00246767" w:rsidRPr="002467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46767">
        <w:rPr>
          <w:rFonts w:ascii="Times New Roman" w:hAnsi="Times New Roman" w:cs="Times New Roman"/>
          <w:b/>
          <w:sz w:val="30"/>
          <w:szCs w:val="30"/>
        </w:rPr>
        <w:t>хирургии</w:t>
      </w:r>
    </w:p>
    <w:p w:rsidR="00F81B16" w:rsidRDefault="00F81B16" w:rsidP="00F81B16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6444">
        <w:rPr>
          <w:rFonts w:ascii="Times New Roman" w:hAnsi="Times New Roman" w:cs="Times New Roman"/>
          <w:b/>
          <w:sz w:val="30"/>
          <w:szCs w:val="30"/>
        </w:rPr>
        <w:t>учащегося (</w:t>
      </w:r>
      <w:r>
        <w:rPr>
          <w:rFonts w:ascii="Times New Roman" w:hAnsi="Times New Roman" w:cs="Times New Roman"/>
          <w:b/>
          <w:sz w:val="30"/>
          <w:szCs w:val="30"/>
        </w:rPr>
        <w:t>ще</w:t>
      </w:r>
      <w:r w:rsidRPr="00A86444">
        <w:rPr>
          <w:rFonts w:ascii="Times New Roman" w:hAnsi="Times New Roman" w:cs="Times New Roman"/>
          <w:b/>
          <w:sz w:val="30"/>
          <w:szCs w:val="30"/>
        </w:rPr>
        <w:t xml:space="preserve">йся) </w:t>
      </w:r>
      <w:r w:rsidR="0084753F" w:rsidRPr="0084753F">
        <w:rPr>
          <w:rFonts w:ascii="Times New Roman" w:hAnsi="Times New Roman" w:cs="Times New Roman"/>
          <w:b/>
          <w:sz w:val="30"/>
          <w:szCs w:val="30"/>
        </w:rPr>
        <w:t>специальности</w:t>
      </w:r>
      <w:r w:rsidR="0084753F" w:rsidRPr="00337558">
        <w:rPr>
          <w:b/>
          <w:sz w:val="28"/>
          <w:szCs w:val="28"/>
        </w:rPr>
        <w:t xml:space="preserve"> </w:t>
      </w:r>
      <w:r w:rsidRPr="00A86444">
        <w:rPr>
          <w:rFonts w:ascii="Times New Roman" w:hAnsi="Times New Roman" w:cs="Times New Roman"/>
          <w:b/>
          <w:sz w:val="30"/>
          <w:szCs w:val="30"/>
        </w:rPr>
        <w:t xml:space="preserve">«Сестринское дело» </w:t>
      </w:r>
    </w:p>
    <w:p w:rsidR="00F81B16" w:rsidRPr="00A86444" w:rsidRDefault="00F81B16" w:rsidP="00E949C5">
      <w:pPr>
        <w:pStyle w:val="a5"/>
        <w:spacing w:after="2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6444">
        <w:rPr>
          <w:rFonts w:ascii="Times New Roman" w:hAnsi="Times New Roman" w:cs="Times New Roman"/>
          <w:b/>
          <w:sz w:val="30"/>
          <w:szCs w:val="30"/>
        </w:rPr>
        <w:t xml:space="preserve">группы </w:t>
      </w:r>
      <w:r w:rsidR="0084753F">
        <w:rPr>
          <w:rFonts w:ascii="Times New Roman" w:hAnsi="Times New Roman" w:cs="Times New Roman"/>
          <w:b/>
          <w:sz w:val="30"/>
          <w:szCs w:val="30"/>
        </w:rPr>
        <w:t>СД</w:t>
      </w:r>
      <w:r w:rsidRPr="00A86444">
        <w:rPr>
          <w:rFonts w:ascii="Times New Roman" w:hAnsi="Times New Roman" w:cs="Times New Roman"/>
          <w:b/>
          <w:sz w:val="30"/>
          <w:szCs w:val="30"/>
        </w:rPr>
        <w:t xml:space="preserve"> -</w:t>
      </w:r>
      <w:bookmarkEnd w:id="0"/>
      <w:r>
        <w:rPr>
          <w:rFonts w:ascii="Times New Roman" w:hAnsi="Times New Roman" w:cs="Times New Roman"/>
          <w:b/>
          <w:sz w:val="30"/>
          <w:szCs w:val="30"/>
        </w:rPr>
        <w:t>________</w:t>
      </w:r>
    </w:p>
    <w:p w:rsidR="00F81B16" w:rsidRPr="009E331F" w:rsidRDefault="00756193" w:rsidP="00D8010C">
      <w:pPr>
        <w:pStyle w:val="a4"/>
        <w:shd w:val="clear" w:color="auto" w:fill="auto"/>
        <w:tabs>
          <w:tab w:val="right" w:leader="underscore" w:pos="7821"/>
        </w:tabs>
        <w:spacing w:before="0"/>
        <w:ind w:left="100"/>
        <w:rPr>
          <w:sz w:val="28"/>
          <w:szCs w:val="28"/>
        </w:rPr>
      </w:pPr>
      <w:r w:rsidRPr="009E331F">
        <w:rPr>
          <w:sz w:val="28"/>
          <w:szCs w:val="28"/>
        </w:rPr>
        <w:fldChar w:fldCharType="begin"/>
      </w:r>
      <w:r w:rsidR="00F81B16" w:rsidRPr="009E331F">
        <w:rPr>
          <w:sz w:val="28"/>
          <w:szCs w:val="28"/>
        </w:rPr>
        <w:instrText xml:space="preserve"> TOC \o "1-3" \h \z </w:instrText>
      </w:r>
      <w:r w:rsidRPr="009E331F">
        <w:rPr>
          <w:sz w:val="28"/>
          <w:szCs w:val="28"/>
        </w:rPr>
        <w:fldChar w:fldCharType="separate"/>
      </w:r>
      <w:r w:rsidR="00F81B16" w:rsidRPr="009E331F">
        <w:rPr>
          <w:sz w:val="28"/>
          <w:szCs w:val="28"/>
        </w:rPr>
        <w:t>Ф.И.О.</w:t>
      </w:r>
      <w:r w:rsidR="00F81B16" w:rsidRPr="009E331F">
        <w:rPr>
          <w:sz w:val="28"/>
          <w:szCs w:val="28"/>
        </w:rPr>
        <w:tab/>
        <w:t>,</w:t>
      </w:r>
    </w:p>
    <w:p w:rsidR="00F81B16" w:rsidRPr="009E331F" w:rsidRDefault="00F81B16" w:rsidP="00D8010C">
      <w:pPr>
        <w:pStyle w:val="a4"/>
        <w:shd w:val="clear" w:color="auto" w:fill="auto"/>
        <w:tabs>
          <w:tab w:val="right" w:leader="underscore" w:pos="8826"/>
        </w:tabs>
        <w:spacing w:before="0"/>
        <w:ind w:left="100"/>
        <w:rPr>
          <w:sz w:val="28"/>
          <w:szCs w:val="28"/>
        </w:rPr>
      </w:pPr>
      <w:r w:rsidRPr="009E331F">
        <w:rPr>
          <w:sz w:val="28"/>
          <w:szCs w:val="28"/>
        </w:rPr>
        <w:t xml:space="preserve">проходившего(ей) практику на базе УЗ </w:t>
      </w:r>
      <w:r w:rsidR="00DC62F8">
        <w:rPr>
          <w:sz w:val="28"/>
          <w:szCs w:val="28"/>
        </w:rPr>
        <w:t>_____________________</w:t>
      </w:r>
      <w:bookmarkStart w:id="1" w:name="_GoBack"/>
      <w:bookmarkEnd w:id="1"/>
    </w:p>
    <w:p w:rsidR="00D8010C" w:rsidRDefault="00F81B16" w:rsidP="00D8010C">
      <w:pPr>
        <w:pStyle w:val="a4"/>
        <w:shd w:val="clear" w:color="auto" w:fill="auto"/>
        <w:tabs>
          <w:tab w:val="left" w:leader="underscore" w:pos="3522"/>
          <w:tab w:val="right" w:leader="underscore" w:pos="6362"/>
        </w:tabs>
        <w:spacing w:before="0" w:after="236"/>
        <w:ind w:left="100"/>
        <w:rPr>
          <w:sz w:val="28"/>
          <w:szCs w:val="28"/>
        </w:rPr>
      </w:pPr>
      <w:r w:rsidRPr="009E331F">
        <w:rPr>
          <w:sz w:val="28"/>
          <w:szCs w:val="28"/>
        </w:rPr>
        <w:t>в период с</w:t>
      </w:r>
      <w:r w:rsidRPr="009E331F">
        <w:rPr>
          <w:sz w:val="28"/>
          <w:szCs w:val="28"/>
        </w:rPr>
        <w:tab/>
        <w:t>по</w:t>
      </w:r>
      <w:r w:rsidRPr="009E331F">
        <w:rPr>
          <w:sz w:val="28"/>
          <w:szCs w:val="28"/>
        </w:rPr>
        <w:tab/>
        <w:t>г.</w:t>
      </w:r>
      <w:r w:rsidR="00756193" w:rsidRPr="009E331F">
        <w:rPr>
          <w:sz w:val="28"/>
          <w:szCs w:val="28"/>
        </w:rPr>
        <w:fldChar w:fldCharType="end"/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7078"/>
        <w:gridCol w:w="1276"/>
        <w:gridCol w:w="1569"/>
      </w:tblGrid>
      <w:tr w:rsidR="00D8010C" w:rsidRPr="00F81B16" w:rsidTr="00D8010C">
        <w:trPr>
          <w:jc w:val="center"/>
        </w:trPr>
        <w:tc>
          <w:tcPr>
            <w:tcW w:w="612" w:type="dxa"/>
          </w:tcPr>
          <w:p w:rsidR="00F81B16" w:rsidRPr="00A86444" w:rsidRDefault="00F81B16" w:rsidP="007D30F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8644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78" w:type="dxa"/>
          </w:tcPr>
          <w:p w:rsidR="00F81B16" w:rsidRPr="00A86444" w:rsidRDefault="00F81B16" w:rsidP="00C526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86444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276" w:type="dxa"/>
          </w:tcPr>
          <w:p w:rsidR="00F81B16" w:rsidRPr="00A86444" w:rsidRDefault="00C52600" w:rsidP="00C5260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F81B16" w:rsidRPr="00094E05">
              <w:rPr>
                <w:rFonts w:ascii="Times New Roman" w:hAnsi="Times New Roman" w:cs="Times New Roman"/>
                <w:b/>
              </w:rPr>
              <w:t>оличество</w:t>
            </w:r>
            <w:r w:rsidR="00B620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(не менее)</w:t>
            </w:r>
          </w:p>
        </w:tc>
        <w:tc>
          <w:tcPr>
            <w:tcW w:w="1569" w:type="dxa"/>
          </w:tcPr>
          <w:p w:rsidR="00F81B16" w:rsidRPr="00094E05" w:rsidRDefault="00F81B1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 w:rsidRPr="00094E05">
              <w:rPr>
                <w:b/>
                <w:sz w:val="24"/>
                <w:szCs w:val="24"/>
              </w:rPr>
              <w:t xml:space="preserve">Объем </w:t>
            </w:r>
            <w:r w:rsidR="001D5354" w:rsidRPr="00094E05">
              <w:rPr>
                <w:b/>
                <w:sz w:val="24"/>
                <w:szCs w:val="24"/>
              </w:rPr>
              <w:t xml:space="preserve">выполненной </w:t>
            </w:r>
            <w:r w:rsidRPr="00094E05">
              <w:rPr>
                <w:b/>
                <w:sz w:val="24"/>
                <w:szCs w:val="24"/>
              </w:rPr>
              <w:t>работы</w:t>
            </w:r>
          </w:p>
        </w:tc>
      </w:tr>
      <w:tr w:rsidR="00F81B16" w:rsidRPr="00F81B16" w:rsidTr="00D8010C">
        <w:trPr>
          <w:jc w:val="center"/>
        </w:trPr>
        <w:tc>
          <w:tcPr>
            <w:tcW w:w="10535" w:type="dxa"/>
            <w:gridSpan w:val="4"/>
          </w:tcPr>
          <w:p w:rsidR="00F81B16" w:rsidRPr="00F84B49" w:rsidRDefault="00F81B16" w:rsidP="00F81B16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  <w:r w:rsidRPr="00F84B49">
              <w:rPr>
                <w:b/>
                <w:sz w:val="28"/>
                <w:szCs w:val="28"/>
              </w:rPr>
              <w:t>Сестринское дело в терапии</w:t>
            </w:r>
          </w:p>
        </w:tc>
      </w:tr>
      <w:tr w:rsidR="00D8010C" w:rsidRPr="00F81B16" w:rsidTr="00D8010C">
        <w:trPr>
          <w:jc w:val="center"/>
        </w:trPr>
        <w:tc>
          <w:tcPr>
            <w:tcW w:w="612" w:type="dxa"/>
          </w:tcPr>
          <w:p w:rsidR="00F81B16" w:rsidRPr="00F81B16" w:rsidRDefault="00F81B1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4D65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:rsidR="00F81B16" w:rsidRPr="00F81B16" w:rsidRDefault="00F81B1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рабочих растворов для дезинфекции</w:t>
            </w:r>
          </w:p>
        </w:tc>
        <w:tc>
          <w:tcPr>
            <w:tcW w:w="1276" w:type="dxa"/>
          </w:tcPr>
          <w:p w:rsidR="00F81B16" w:rsidRPr="00F81B16" w:rsidRDefault="00F81B1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F81B16" w:rsidRPr="00F81B16" w:rsidRDefault="00F81B1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D8010C" w:rsidRPr="00F81B16" w:rsidTr="00D8010C">
        <w:trPr>
          <w:jc w:val="center"/>
        </w:trPr>
        <w:tc>
          <w:tcPr>
            <w:tcW w:w="612" w:type="dxa"/>
          </w:tcPr>
          <w:p w:rsidR="00F81B16" w:rsidRPr="00F81B16" w:rsidRDefault="00F81B1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4D65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:rsidR="00F81B16" w:rsidRPr="00F81B16" w:rsidRDefault="00F81B1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Текущая, заключительная дезинфекция (уборка) палат</w:t>
            </w:r>
          </w:p>
        </w:tc>
        <w:tc>
          <w:tcPr>
            <w:tcW w:w="1276" w:type="dxa"/>
          </w:tcPr>
          <w:p w:rsidR="00F81B16" w:rsidRPr="00F81B16" w:rsidRDefault="00F81B1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F81B16" w:rsidRPr="00F81B16" w:rsidRDefault="00F81B1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D8010C" w:rsidRPr="00F81B16" w:rsidTr="00D8010C">
        <w:trPr>
          <w:jc w:val="center"/>
        </w:trPr>
        <w:tc>
          <w:tcPr>
            <w:tcW w:w="612" w:type="dxa"/>
          </w:tcPr>
          <w:p w:rsidR="00F81B16" w:rsidRPr="00F81B16" w:rsidRDefault="00F81B1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4D65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:rsidR="00F81B16" w:rsidRPr="00F81B16" w:rsidRDefault="00F81B1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уборка процедурного кабинета</w:t>
            </w:r>
          </w:p>
        </w:tc>
        <w:tc>
          <w:tcPr>
            <w:tcW w:w="1276" w:type="dxa"/>
          </w:tcPr>
          <w:p w:rsidR="00F81B16" w:rsidRPr="00F81B16" w:rsidRDefault="00F81B1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F81B16" w:rsidRPr="00F81B16" w:rsidRDefault="00F81B1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D8010C" w:rsidRPr="00F81B16" w:rsidTr="00D8010C">
        <w:trPr>
          <w:jc w:val="center"/>
        </w:trPr>
        <w:tc>
          <w:tcPr>
            <w:tcW w:w="612" w:type="dxa"/>
          </w:tcPr>
          <w:p w:rsidR="00F81B16" w:rsidRPr="00F81B16" w:rsidRDefault="00F81B1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4D65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:rsidR="00F81B16" w:rsidRPr="00F81B16" w:rsidRDefault="00F81B1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уборка процедурного кабинета</w:t>
            </w:r>
          </w:p>
        </w:tc>
        <w:tc>
          <w:tcPr>
            <w:tcW w:w="1276" w:type="dxa"/>
          </w:tcPr>
          <w:p w:rsidR="00F81B16" w:rsidRPr="00F81B16" w:rsidRDefault="00F81B1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F81B16" w:rsidRPr="00F81B16" w:rsidRDefault="00F81B1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D8010C" w:rsidRPr="00F81B16" w:rsidTr="00D8010C">
        <w:trPr>
          <w:jc w:val="center"/>
        </w:trPr>
        <w:tc>
          <w:tcPr>
            <w:tcW w:w="612" w:type="dxa"/>
          </w:tcPr>
          <w:p w:rsidR="00F81B16" w:rsidRPr="00F81B16" w:rsidRDefault="00F81B1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4D65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:rsidR="00F81B16" w:rsidRPr="00F81B16" w:rsidRDefault="006A7052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81B16">
              <w:rPr>
                <w:sz w:val="24"/>
                <w:szCs w:val="24"/>
              </w:rPr>
              <w:t>игиеническая антисептика рук</w:t>
            </w:r>
          </w:p>
        </w:tc>
        <w:tc>
          <w:tcPr>
            <w:tcW w:w="1276" w:type="dxa"/>
          </w:tcPr>
          <w:p w:rsidR="00F81B16" w:rsidRPr="00F81B16" w:rsidRDefault="00F81B1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F81B16" w:rsidRPr="00F81B16" w:rsidRDefault="00F81B1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78" w:type="dxa"/>
          </w:tcPr>
          <w:p w:rsidR="00741CE6" w:rsidRDefault="00741CE6" w:rsidP="00741CE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Укладка материала в бикс для стерилизации 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Предстерилизационная очистка изделий медицинского назначения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жалоб и анамнестических данных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пациента на чесотку и педикулез. Санитарная обработка при выявлении педикулеза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температуры тела, регистрация данных в температурном листе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пульса, определение его свойств, регистрация в температурном листе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числа дыхательных движений, регистрация в температурном листе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артериального давления, его оценка и регистрация в температурном листе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суточного диуреза и его регистрация, определение водного баланса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увлажненного кислорода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пикфлуометрии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078" w:type="dxa"/>
          </w:tcPr>
          <w:p w:rsidR="00741CE6" w:rsidRPr="00F81B16" w:rsidRDefault="00741CE6" w:rsidP="00B1288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ингаляции с помощью небулайзера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инструментов к плевральной пункции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мочи на различные виды исследования, оформление направлений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мокроты на общий анализ, на бактериологическое исследование, на чувствительность к антибиотикам, атипичные клетки, микобактерии туберкулеза. Оформление направлений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 крови из вены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пациента и помощь при пользовании карманным ингалятором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клизм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газоотводной трубки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местного согревающего компресса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пузыря со льдом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078" w:type="dxa"/>
          </w:tcPr>
          <w:p w:rsidR="00741CE6" w:rsidRPr="00F81B16" w:rsidRDefault="00741CE6" w:rsidP="00B1288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лекарственных средств, контроль за условиями их хранения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Выборка лекарственных средств из листа назначения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Выборка врачебных назначений из листа назначения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Раздача лекарственных средств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 на чувствительность к антибиотику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Разведение антибиотиков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Внутримышечная инъекция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Подкожная инъекция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Внутривенная инъекция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Внутривенное капельное введение лекарственных средств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инсулина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и ведение медицинской документации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ЭКГ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Придание пациенту дренажного положения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отеков и наличия асцита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Подключение системы для </w:t>
            </w:r>
            <w:r w:rsidR="00C06C2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инфузии к периферическому венозному катетеру</w:t>
            </w:r>
            <w:r w:rsidR="00C06C2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периферическим венозным катетером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периферического венозного катетера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97AF2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Катетеризация мочевого пузыря у мужчины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Катетеризация мочевого пузыря у женщины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10535" w:type="dxa"/>
            <w:gridSpan w:val="4"/>
          </w:tcPr>
          <w:p w:rsidR="00741CE6" w:rsidRPr="005B38A1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b/>
                <w:i/>
                <w:sz w:val="24"/>
                <w:szCs w:val="24"/>
              </w:rPr>
            </w:pPr>
            <w:r w:rsidRPr="005B38A1">
              <w:rPr>
                <w:b/>
                <w:i/>
                <w:sz w:val="24"/>
                <w:szCs w:val="24"/>
              </w:rPr>
              <w:t>Подпись непосредственного руководителя  ___________________</w:t>
            </w:r>
          </w:p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10535" w:type="dxa"/>
            <w:gridSpan w:val="4"/>
          </w:tcPr>
          <w:p w:rsidR="00741CE6" w:rsidRPr="009E6EAF" w:rsidRDefault="00741CE6" w:rsidP="00246767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 w:rsidRPr="009E6EAF">
              <w:rPr>
                <w:b/>
                <w:sz w:val="28"/>
                <w:szCs w:val="28"/>
              </w:rPr>
              <w:t>Сестринское дело в хирургии</w:t>
            </w:r>
            <w:r w:rsidR="00797AF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Хирургическая антисептика рук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перевязочного материала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изделий медицинского назначения и перевязочного материала для стерилизации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материала в бикс для стерилизации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Облачение в стерильную одежду медсестры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Облачение в стерильную одежду врача-хирурга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профилактика пролежней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периферического венозного катетера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системы для инфузии к периферическому венозному катетеру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периферическим венозным катетером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периферического венозного катетера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лекарственных средств через дренажи и микроирригаторы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оснащения для определения группы крови по стандартным изогемагглютинирующим сывороткам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оснащения для проведения пробы на совместимость по АВО-системе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оснащения для проведения пробы на совместимость по резус-фактору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биологической пробы (под контролем врача)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Накрытие стерильного стола в перевязочном кабинете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швов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туалета раны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повязки на голову («чепец»)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повязки на голову («уздечка»)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колосовидной повязки на плечевой сустав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повязки Дезо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спиральной повязки на грудную клетку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078" w:type="dxa"/>
          </w:tcPr>
          <w:p w:rsidR="00741CE6" w:rsidRPr="00E857EE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мягкой бинтовой колосовидной повязки на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палец кисти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спиральной повязки на все пальцы кисти («рыцарская перчатка»)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возвращающейся повязки на кисть («варежка»)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черепашьей повязки на локтевой сустав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черепашьей повязки на коленный сустав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косыночной повязки на верхнюю конечность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возвращающейся повязки на голову «шапка Гиппократа»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монокулярной, бинокулярной повязок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мягкой бинтовой повязки на молочную железу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гипсовых бинтов и лонгет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клизм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Катетеризация мочевого пузыря у мужчины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Катетеризация мочевого пузыря у женщины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пациента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операционного поля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Дезинфекция и предстерилизационная очистка хирургического инструментария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предстерилизационной очистки (азопирамовая проба)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набора инструментов для постановки центрального </w:t>
            </w:r>
            <w:r>
              <w:rPr>
                <w:sz w:val="24"/>
                <w:szCs w:val="24"/>
              </w:rPr>
              <w:lastRenderedPageBreak/>
              <w:t>венозного катетера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центральным венозным катетером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и ведение медицинской документации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10535" w:type="dxa"/>
            <w:gridSpan w:val="4"/>
          </w:tcPr>
          <w:p w:rsidR="00741CE6" w:rsidRPr="005B38A1" w:rsidRDefault="00741CE6" w:rsidP="00953188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b/>
                <w:i/>
                <w:sz w:val="24"/>
                <w:szCs w:val="24"/>
              </w:rPr>
            </w:pPr>
            <w:r w:rsidRPr="005B38A1">
              <w:rPr>
                <w:b/>
                <w:i/>
                <w:sz w:val="24"/>
                <w:szCs w:val="24"/>
              </w:rPr>
              <w:t>Подпись непосредственного руководителя  ___________________</w:t>
            </w:r>
          </w:p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10535" w:type="dxa"/>
            <w:gridSpan w:val="4"/>
          </w:tcPr>
          <w:p w:rsidR="00741CE6" w:rsidRPr="009E6EAF" w:rsidRDefault="00741CE6" w:rsidP="009E6EA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EAF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кожных покровов и слизистых оболочек у детей раннего возраста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Опрос: выявление жалоб, сбор анамнеза жизни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Пеленание новорожденного ребенка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 новорожденного ребенка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 грудного ребенка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 пуповинного остатка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 пупочной ранки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 грудного ребенка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Приготовление, подогревание смесей для кормления ребенка (в молочной комнате)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Дезинфекция и стерилизация сосок и бутылочек (в молочной комнате)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Санация верхних дыхательных путей с помощью электроотсоса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Антропометрия детей разного возраста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физического развития по центильным таблицам 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комплекса массажа и гимнастики №1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очистительной клизмы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лекарственной клизмы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газоотводной трубки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гигиенической ванны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Pr="00F81B1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078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Разведение антибиотиков</w:t>
            </w:r>
          </w:p>
        </w:tc>
        <w:tc>
          <w:tcPr>
            <w:tcW w:w="1276" w:type="dxa"/>
          </w:tcPr>
          <w:p w:rsidR="00741CE6" w:rsidRPr="00F81B1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Внутримышечные инъекции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Внутривенные инъекции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Пункция вен головы с помощью катетера-«бабочки»</w:t>
            </w:r>
          </w:p>
        </w:tc>
        <w:tc>
          <w:tcPr>
            <w:tcW w:w="1276" w:type="dxa"/>
          </w:tcPr>
          <w:p w:rsidR="00741CE6" w:rsidRDefault="00797AF2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Подкожные инъекции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 крови из вены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Взятие мазка из зева и носа для бактериологического исследования, оформление направления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Взятие материала на патогенную кишечную флору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температуры тела и регистрация в температурном листе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частоты дыхательных движений и регистрация в температурном листе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частоты сердечных сокращений и регистрация в темпе</w:t>
            </w:r>
            <w:r>
              <w:rPr>
                <w:sz w:val="24"/>
                <w:szCs w:val="24"/>
              </w:rPr>
              <w:lastRenderedPageBreak/>
              <w:t>ратурном листе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артериального давления, оценка результатов и регистрация в температурном листе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периферического венозного катетера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системы для инфузии к периферическому венозному катетеру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периферическим венозным катетером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периферического венозного катетера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согревающего компресса на ухо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741CE6" w:rsidRPr="00F81B16" w:rsidTr="00D8010C">
        <w:trPr>
          <w:jc w:val="center"/>
        </w:trPr>
        <w:tc>
          <w:tcPr>
            <w:tcW w:w="612" w:type="dxa"/>
          </w:tcPr>
          <w:p w:rsidR="00741CE6" w:rsidRDefault="00741CE6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7078" w:type="dxa"/>
          </w:tcPr>
          <w:p w:rsidR="00741CE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Взятие кала на яйца гельминтов</w:t>
            </w:r>
          </w:p>
        </w:tc>
        <w:tc>
          <w:tcPr>
            <w:tcW w:w="1276" w:type="dxa"/>
          </w:tcPr>
          <w:p w:rsidR="00741CE6" w:rsidRDefault="00741CE6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41CE6" w:rsidRPr="00F81B16" w:rsidRDefault="00741CE6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EE05D3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мочи на общий анализ, по Нечипоренко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EE05D3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мочи для исследования по Зимницкому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EE05D3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соскоба на энтеробиоз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EE05D3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Закапывание капель в нос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EE05D3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Закапывание капель в глаза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EE05D3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Закапывание капель в ухо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EE05D3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пузыря со льдом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0D1870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грелки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0D1870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горчичников 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0D1870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Выборка лекарственных средств из листа назначения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0D1870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Выборка врачебных назначений из листа назначения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0D1870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Раздача и контроль приема лекарственных средств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0D1870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и ведение медицинской документации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0D1870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отеков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ребенка на педикулез, чесотку. Санитарная обработка при выявлении педикулеза.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детей к инструментальным и рентгенологическим исследованиям</w:t>
            </w: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612" w:type="dxa"/>
          </w:tcPr>
          <w:p w:rsidR="008937E7" w:rsidRDefault="008937E7" w:rsidP="007D30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:rsidR="008937E7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37E7" w:rsidRDefault="008937E7" w:rsidP="0063243F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  <w:tr w:rsidR="008937E7" w:rsidRPr="00F81B16" w:rsidTr="00D8010C">
        <w:trPr>
          <w:jc w:val="center"/>
        </w:trPr>
        <w:tc>
          <w:tcPr>
            <w:tcW w:w="10535" w:type="dxa"/>
            <w:gridSpan w:val="4"/>
          </w:tcPr>
          <w:p w:rsidR="008937E7" w:rsidRPr="005B38A1" w:rsidRDefault="008937E7" w:rsidP="00D479FD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b/>
                <w:i/>
                <w:sz w:val="24"/>
                <w:szCs w:val="24"/>
              </w:rPr>
            </w:pPr>
            <w:r w:rsidRPr="005B38A1">
              <w:rPr>
                <w:b/>
                <w:i/>
                <w:sz w:val="24"/>
                <w:szCs w:val="24"/>
              </w:rPr>
              <w:t>Подпись непосредственного руководителя  ___________________</w:t>
            </w:r>
          </w:p>
          <w:p w:rsidR="008937E7" w:rsidRPr="00F81B16" w:rsidRDefault="008937E7" w:rsidP="00F81B1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4"/>
                <w:szCs w:val="24"/>
              </w:rPr>
            </w:pPr>
          </w:p>
        </w:tc>
      </w:tr>
    </w:tbl>
    <w:p w:rsidR="00F81B16" w:rsidRDefault="00F81B16" w:rsidP="00F81B16">
      <w:pPr>
        <w:pStyle w:val="a4"/>
        <w:shd w:val="clear" w:color="auto" w:fill="auto"/>
        <w:tabs>
          <w:tab w:val="left" w:leader="underscore" w:pos="3522"/>
          <w:tab w:val="right" w:leader="underscore" w:pos="6362"/>
        </w:tabs>
        <w:spacing w:before="0"/>
        <w:ind w:left="100"/>
      </w:pPr>
    </w:p>
    <w:p w:rsidR="00D479FD" w:rsidRDefault="00D479FD"/>
    <w:p w:rsidR="00D479FD" w:rsidRPr="00D479FD" w:rsidRDefault="00D479FD">
      <w:pPr>
        <w:rPr>
          <w:rFonts w:ascii="Times New Roman" w:hAnsi="Times New Roman" w:cs="Times New Roman"/>
          <w:sz w:val="24"/>
          <w:szCs w:val="24"/>
        </w:rPr>
      </w:pPr>
      <w:r w:rsidRPr="00D479FD">
        <w:rPr>
          <w:rFonts w:ascii="Times New Roman" w:hAnsi="Times New Roman" w:cs="Times New Roman"/>
          <w:sz w:val="24"/>
          <w:szCs w:val="24"/>
        </w:rPr>
        <w:t xml:space="preserve">Подпись учащегося (щейся)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79FD">
        <w:rPr>
          <w:rFonts w:ascii="Times New Roman" w:hAnsi="Times New Roman" w:cs="Times New Roman"/>
          <w:sz w:val="24"/>
          <w:szCs w:val="24"/>
        </w:rPr>
        <w:t xml:space="preserve">______________              </w:t>
      </w:r>
      <w:r w:rsidR="00473C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479FD">
        <w:rPr>
          <w:rFonts w:ascii="Times New Roman" w:hAnsi="Times New Roman" w:cs="Times New Roman"/>
          <w:sz w:val="24"/>
          <w:szCs w:val="24"/>
        </w:rPr>
        <w:t xml:space="preserve">          __________________________</w:t>
      </w:r>
    </w:p>
    <w:p w:rsidR="00D479FD" w:rsidRDefault="00D4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73CD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79FD">
        <w:rPr>
          <w:rFonts w:ascii="Times New Roman" w:hAnsi="Times New Roman" w:cs="Times New Roman"/>
          <w:sz w:val="24"/>
          <w:szCs w:val="24"/>
        </w:rPr>
        <w:t>Ф.И.О.</w:t>
      </w:r>
    </w:p>
    <w:p w:rsidR="00D479FD" w:rsidRDefault="00D479FD">
      <w:pPr>
        <w:rPr>
          <w:rFonts w:ascii="Times New Roman" w:hAnsi="Times New Roman" w:cs="Times New Roman"/>
          <w:sz w:val="24"/>
          <w:szCs w:val="24"/>
        </w:rPr>
      </w:pPr>
    </w:p>
    <w:p w:rsidR="00D479FD" w:rsidRDefault="00D4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________________ 20____г.</w:t>
      </w:r>
    </w:p>
    <w:p w:rsidR="00D479FD" w:rsidRDefault="00D479FD">
      <w:pPr>
        <w:rPr>
          <w:rFonts w:ascii="Times New Roman" w:hAnsi="Times New Roman" w:cs="Times New Roman"/>
          <w:sz w:val="24"/>
          <w:szCs w:val="24"/>
        </w:rPr>
      </w:pPr>
    </w:p>
    <w:p w:rsidR="00D479FD" w:rsidRDefault="00D479FD">
      <w:pPr>
        <w:rPr>
          <w:rFonts w:ascii="Times New Roman" w:hAnsi="Times New Roman" w:cs="Times New Roman"/>
          <w:sz w:val="24"/>
          <w:szCs w:val="24"/>
        </w:rPr>
      </w:pPr>
    </w:p>
    <w:p w:rsidR="00D479FD" w:rsidRDefault="00D4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от организации,</w:t>
      </w:r>
    </w:p>
    <w:p w:rsidR="00D479FD" w:rsidRDefault="00D4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осуществляющего общее руководство практики </w:t>
      </w:r>
      <w:r w:rsidR="00DD4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479FD" w:rsidRDefault="00D4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73CD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М. П.</w:t>
      </w:r>
    </w:p>
    <w:p w:rsidR="00C52600" w:rsidRDefault="00C52600">
      <w:pPr>
        <w:rPr>
          <w:rFonts w:ascii="Times New Roman" w:hAnsi="Times New Roman" w:cs="Times New Roman"/>
          <w:sz w:val="24"/>
          <w:szCs w:val="24"/>
        </w:rPr>
      </w:pPr>
    </w:p>
    <w:p w:rsidR="00D479FD" w:rsidRDefault="00D4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УО ______________                       </w:t>
      </w:r>
      <w:r w:rsidR="00473CD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D479FD" w:rsidRPr="00D479FD" w:rsidRDefault="00D4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                                              </w:t>
      </w:r>
      <w:r w:rsidR="00473CD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Ф. И. О.</w:t>
      </w:r>
    </w:p>
    <w:sectPr w:rsidR="00D479FD" w:rsidRPr="00D479FD" w:rsidSect="00D8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68A5"/>
    <w:multiLevelType w:val="hybridMultilevel"/>
    <w:tmpl w:val="910C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E2205"/>
    <w:multiLevelType w:val="hybridMultilevel"/>
    <w:tmpl w:val="1AC8D13E"/>
    <w:lvl w:ilvl="0" w:tplc="C526F2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1B16"/>
    <w:rsid w:val="00094E05"/>
    <w:rsid w:val="001364E8"/>
    <w:rsid w:val="001539F8"/>
    <w:rsid w:val="00163536"/>
    <w:rsid w:val="00164D65"/>
    <w:rsid w:val="001D5354"/>
    <w:rsid w:val="002253B7"/>
    <w:rsid w:val="00246767"/>
    <w:rsid w:val="00340EF0"/>
    <w:rsid w:val="00473CD4"/>
    <w:rsid w:val="004D2F8E"/>
    <w:rsid w:val="005B22F1"/>
    <w:rsid w:val="005B38A1"/>
    <w:rsid w:val="006114C4"/>
    <w:rsid w:val="00630F1C"/>
    <w:rsid w:val="0063243F"/>
    <w:rsid w:val="006A7052"/>
    <w:rsid w:val="006B1810"/>
    <w:rsid w:val="00741CE6"/>
    <w:rsid w:val="00756193"/>
    <w:rsid w:val="00794B59"/>
    <w:rsid w:val="00797AF2"/>
    <w:rsid w:val="007D30FD"/>
    <w:rsid w:val="0084753F"/>
    <w:rsid w:val="008516DF"/>
    <w:rsid w:val="008937E7"/>
    <w:rsid w:val="008F1986"/>
    <w:rsid w:val="00953188"/>
    <w:rsid w:val="00970EBF"/>
    <w:rsid w:val="00996C37"/>
    <w:rsid w:val="009D7101"/>
    <w:rsid w:val="009E331F"/>
    <w:rsid w:val="009E6EAF"/>
    <w:rsid w:val="00A601D6"/>
    <w:rsid w:val="00B11CD0"/>
    <w:rsid w:val="00B12886"/>
    <w:rsid w:val="00B467AC"/>
    <w:rsid w:val="00B620F1"/>
    <w:rsid w:val="00C06C2A"/>
    <w:rsid w:val="00C20B5A"/>
    <w:rsid w:val="00C52600"/>
    <w:rsid w:val="00C80343"/>
    <w:rsid w:val="00CA5D27"/>
    <w:rsid w:val="00CC6849"/>
    <w:rsid w:val="00D05EAA"/>
    <w:rsid w:val="00D27498"/>
    <w:rsid w:val="00D479FD"/>
    <w:rsid w:val="00D8010C"/>
    <w:rsid w:val="00DC62F8"/>
    <w:rsid w:val="00DD402D"/>
    <w:rsid w:val="00E0109D"/>
    <w:rsid w:val="00E56F37"/>
    <w:rsid w:val="00E857EE"/>
    <w:rsid w:val="00E949C5"/>
    <w:rsid w:val="00ED0C58"/>
    <w:rsid w:val="00F31C2F"/>
    <w:rsid w:val="00F81B16"/>
    <w:rsid w:val="00F8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8A214-0AFE-4E93-9304-2A0D2C7A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F81B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Оглавление"/>
    <w:basedOn w:val="a"/>
    <w:link w:val="a3"/>
    <w:rsid w:val="00F81B16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F81B1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F81B1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E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Ученик-2</cp:lastModifiedBy>
  <cp:revision>46</cp:revision>
  <cp:lastPrinted>2016-06-16T11:25:00Z</cp:lastPrinted>
  <dcterms:created xsi:type="dcterms:W3CDTF">2015-05-04T13:33:00Z</dcterms:created>
  <dcterms:modified xsi:type="dcterms:W3CDTF">2024-12-19T12:46:00Z</dcterms:modified>
</cp:coreProperties>
</file>