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F4" w:rsidRPr="001F19F4" w:rsidRDefault="001F19F4" w:rsidP="001F19F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F4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2346C5" wp14:editId="455EDF63">
            <wp:simplePos x="0" y="0"/>
            <wp:positionH relativeFrom="column">
              <wp:posOffset>34290</wp:posOffset>
            </wp:positionH>
            <wp:positionV relativeFrom="paragraph">
              <wp:posOffset>126365</wp:posOffset>
            </wp:positionV>
            <wp:extent cx="2067560" cy="2182495"/>
            <wp:effectExtent l="0" t="0" r="8890" b="8255"/>
            <wp:wrapSquare wrapText="bothSides"/>
            <wp:docPr id="1" name="Рисунок 1" descr="https://pbs.twimg.com/media/EZpk_axXQAMR1gt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Zpk_axXQAMR1gt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9F4">
        <w:rPr>
          <w:rFonts w:ascii="Times New Roman" w:hAnsi="Times New Roman" w:cs="Times New Roman"/>
          <w:b/>
          <w:sz w:val="28"/>
          <w:szCs w:val="28"/>
        </w:rPr>
        <w:t>ПАМЯТКА ПО БЕЗОПАСНОСТИ ПЕШЕХОДОВ В ТЕМНОЕ ВРЕМЯ СУТОК</w:t>
      </w:r>
    </w:p>
    <w:p w:rsidR="001F19F4" w:rsidRDefault="001F19F4" w:rsidP="001F19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9F4">
        <w:rPr>
          <w:rFonts w:ascii="Times New Roman" w:hAnsi="Times New Roman" w:cs="Times New Roman"/>
          <w:sz w:val="28"/>
          <w:szCs w:val="28"/>
        </w:rPr>
        <w:t xml:space="preserve">В этом, как и во многих других случаях наездов на пешеходов, регистрируемых в темное время суток и в условиях недостаточной видимости, водители не замечают, даже в мощном свете фар, человека на проезжей части. Здесь немаловажную роль имеет состояние проезжей части, так как влажная поверхность автодороги практически не возвращает свет фар автомобиля. В этой связи необходимо напомнить некоторые правила поведения на ночной дороге, которых стоит придерживаться, если жизнь еще дорога. </w:t>
      </w:r>
    </w:p>
    <w:p w:rsidR="001F19F4" w:rsidRDefault="001F19F4" w:rsidP="001F19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438">
        <w:rPr>
          <w:rFonts w:ascii="Times New Roman" w:hAnsi="Times New Roman" w:cs="Times New Roman"/>
          <w:sz w:val="28"/>
          <w:szCs w:val="28"/>
        </w:rPr>
        <w:t>Во-первых</w:t>
      </w:r>
      <w:r w:rsidRPr="001F19F4">
        <w:rPr>
          <w:rFonts w:ascii="Times New Roman" w:hAnsi="Times New Roman" w:cs="Times New Roman"/>
          <w:sz w:val="28"/>
          <w:szCs w:val="28"/>
        </w:rPr>
        <w:t>, пешеходам необходимо держаться как можно дальше от проезжей части, даже если движение по дороге ночью не столь интенсивно. Параллельно практич</w:t>
      </w:r>
      <w:bookmarkStart w:id="0" w:name="_GoBack"/>
      <w:bookmarkEnd w:id="0"/>
      <w:r w:rsidRPr="001F19F4">
        <w:rPr>
          <w:rFonts w:ascii="Times New Roman" w:hAnsi="Times New Roman" w:cs="Times New Roman"/>
          <w:sz w:val="28"/>
          <w:szCs w:val="28"/>
        </w:rPr>
        <w:t xml:space="preserve">ески с каждой проезжей частью расположен тротуар, по которому и следует передвигаться. </w:t>
      </w:r>
    </w:p>
    <w:p w:rsidR="001F19F4" w:rsidRDefault="001F19F4" w:rsidP="001F19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9F4">
        <w:rPr>
          <w:rFonts w:ascii="Times New Roman" w:hAnsi="Times New Roman" w:cs="Times New Roman"/>
          <w:sz w:val="28"/>
          <w:szCs w:val="28"/>
        </w:rPr>
        <w:t>Во-вторых, не стоит надевать темную одежду в темное время суток, если вы заранее знаете, что будете идти по дороге или переходить ее в опасных участках. Светлая одежда, а еще лучше светоотражающие элементы, так называемые «</w:t>
      </w:r>
      <w:proofErr w:type="spellStart"/>
      <w:r w:rsidRPr="001F19F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1F19F4">
        <w:rPr>
          <w:rFonts w:ascii="Times New Roman" w:hAnsi="Times New Roman" w:cs="Times New Roman"/>
          <w:sz w:val="28"/>
          <w:szCs w:val="28"/>
        </w:rPr>
        <w:t xml:space="preserve">», будут хорошим ориентиром для водителей транспортных средств, которые вовремя могут заметить пешехода и принять все меры, что бы избежать наезда на запоздавшего в ночи человека. Действующая редакция Правил рекомендует пешеходам, в том числе и детям, при движении в темное время суток по обочинам или краю проезжей части иметь при себе светоотражающие предметы и обеспечивать видимость этих предметов водителям. </w:t>
      </w:r>
    </w:p>
    <w:p w:rsidR="000528F8" w:rsidRPr="001F19F4" w:rsidRDefault="001F19F4" w:rsidP="001F19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9F4">
        <w:rPr>
          <w:rFonts w:ascii="Times New Roman" w:hAnsi="Times New Roman" w:cs="Times New Roman"/>
          <w:sz w:val="28"/>
          <w:szCs w:val="28"/>
        </w:rPr>
        <w:t>В-третьих, не стоит резко появляться перед приближающимся транспортным средством. Очень трудно в темноте оценить расстояние до приближающегося автомобиля, когда на нем включены фары. Лучше и безопаснее дождаться, когда автомобиль проедет мимо вас и только после этого, убедившись, что других препятствий нет, можно переходить дорогу. И, наконец, самое главное, не стоит находиться вблизи дороги в состоянии опьянения. Поверьте, поведение пьяного пешехода на дороге очень непредсказуемое, однако итог можно предсказать, и этот итог всегда приводит к печальным последствиям.</w:t>
      </w:r>
    </w:p>
    <w:sectPr w:rsidR="000528F8" w:rsidRPr="001F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39"/>
    <w:rsid w:val="000528F8"/>
    <w:rsid w:val="00150139"/>
    <w:rsid w:val="001F19F4"/>
    <w:rsid w:val="00C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2021-11-17T11:44:00Z</dcterms:created>
  <dcterms:modified xsi:type="dcterms:W3CDTF">2021-11-17T12:08:00Z</dcterms:modified>
</cp:coreProperties>
</file>