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FE4" w:rsidRDefault="007F0FE4" w:rsidP="003D6888">
      <w:pPr>
        <w:spacing w:after="0" w:line="360" w:lineRule="auto"/>
        <w:ind w:firstLine="709"/>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УО «</w:t>
      </w:r>
      <w:proofErr w:type="spellStart"/>
      <w:r>
        <w:rPr>
          <w:rFonts w:ascii="Times New Roman" w:hAnsi="Times New Roman" w:cs="Times New Roman"/>
          <w:b/>
          <w:bCs/>
          <w:sz w:val="28"/>
          <w:szCs w:val="28"/>
          <w:shd w:val="clear" w:color="auto" w:fill="FFFFFF"/>
        </w:rPr>
        <w:t>Молодечненский</w:t>
      </w:r>
      <w:proofErr w:type="spellEnd"/>
      <w:r>
        <w:rPr>
          <w:rFonts w:ascii="Times New Roman" w:hAnsi="Times New Roman" w:cs="Times New Roman"/>
          <w:b/>
          <w:bCs/>
          <w:sz w:val="28"/>
          <w:szCs w:val="28"/>
          <w:shd w:val="clear" w:color="auto" w:fill="FFFFFF"/>
        </w:rPr>
        <w:t xml:space="preserve"> государственный медицинский колледж имени </w:t>
      </w:r>
      <w:proofErr w:type="spellStart"/>
      <w:r>
        <w:rPr>
          <w:rFonts w:ascii="Times New Roman" w:hAnsi="Times New Roman" w:cs="Times New Roman"/>
          <w:b/>
          <w:bCs/>
          <w:sz w:val="28"/>
          <w:szCs w:val="28"/>
          <w:shd w:val="clear" w:color="auto" w:fill="FFFFFF"/>
        </w:rPr>
        <w:t>И.В.Залуцкого</w:t>
      </w:r>
      <w:proofErr w:type="spellEnd"/>
      <w:r>
        <w:rPr>
          <w:rFonts w:ascii="Times New Roman" w:hAnsi="Times New Roman" w:cs="Times New Roman"/>
          <w:b/>
          <w:bCs/>
          <w:sz w:val="28"/>
          <w:szCs w:val="28"/>
          <w:shd w:val="clear" w:color="auto" w:fill="FFFFFF"/>
        </w:rPr>
        <w:t>»</w:t>
      </w:r>
    </w:p>
    <w:p w:rsidR="007F0FE4" w:rsidRDefault="007F0FE4" w:rsidP="003D6888">
      <w:pPr>
        <w:spacing w:after="0" w:line="360" w:lineRule="auto"/>
        <w:ind w:firstLine="709"/>
        <w:jc w:val="center"/>
        <w:rPr>
          <w:rFonts w:ascii="Times New Roman" w:hAnsi="Times New Roman" w:cs="Times New Roman"/>
          <w:b/>
          <w:bCs/>
          <w:sz w:val="28"/>
          <w:szCs w:val="28"/>
          <w:shd w:val="clear" w:color="auto" w:fill="FFFFFF"/>
        </w:rPr>
      </w:pPr>
    </w:p>
    <w:p w:rsidR="007F0FE4" w:rsidRDefault="007F0FE4" w:rsidP="003D6888">
      <w:pPr>
        <w:spacing w:after="0" w:line="360" w:lineRule="auto"/>
        <w:ind w:firstLine="709"/>
        <w:jc w:val="center"/>
        <w:rPr>
          <w:rFonts w:ascii="Times New Roman" w:hAnsi="Times New Roman" w:cs="Times New Roman"/>
          <w:b/>
          <w:bCs/>
          <w:sz w:val="28"/>
          <w:szCs w:val="28"/>
          <w:shd w:val="clear" w:color="auto" w:fill="FFFFFF"/>
        </w:rPr>
      </w:pPr>
    </w:p>
    <w:p w:rsidR="003D6888" w:rsidRDefault="003D6888" w:rsidP="003D6888">
      <w:pPr>
        <w:spacing w:after="0" w:line="360" w:lineRule="auto"/>
        <w:ind w:firstLine="709"/>
        <w:jc w:val="center"/>
        <w:rPr>
          <w:rFonts w:ascii="Times New Roman" w:hAnsi="Times New Roman" w:cs="Times New Roman"/>
          <w:b/>
          <w:bCs/>
          <w:sz w:val="28"/>
          <w:szCs w:val="28"/>
          <w:shd w:val="clear" w:color="auto" w:fill="FFFFFF"/>
        </w:rPr>
      </w:pPr>
    </w:p>
    <w:p w:rsidR="007F0FE4" w:rsidRDefault="007F0FE4" w:rsidP="003D6888">
      <w:pPr>
        <w:spacing w:after="0" w:line="360" w:lineRule="auto"/>
        <w:ind w:firstLine="709"/>
        <w:jc w:val="center"/>
        <w:rPr>
          <w:rFonts w:ascii="Times New Roman" w:hAnsi="Times New Roman" w:cs="Times New Roman"/>
          <w:b/>
          <w:bCs/>
          <w:sz w:val="28"/>
          <w:szCs w:val="28"/>
          <w:shd w:val="clear" w:color="auto" w:fill="FFFFFF"/>
        </w:rPr>
      </w:pPr>
    </w:p>
    <w:p w:rsidR="003D6888" w:rsidRDefault="003D6888" w:rsidP="003D6888">
      <w:pPr>
        <w:spacing w:after="0" w:line="360" w:lineRule="auto"/>
        <w:ind w:firstLine="709"/>
        <w:jc w:val="center"/>
        <w:rPr>
          <w:rFonts w:ascii="Times New Roman" w:hAnsi="Times New Roman" w:cs="Times New Roman"/>
          <w:b/>
          <w:bCs/>
          <w:sz w:val="28"/>
          <w:szCs w:val="28"/>
          <w:shd w:val="clear" w:color="auto" w:fill="FFFFFF"/>
        </w:rPr>
      </w:pPr>
    </w:p>
    <w:p w:rsidR="00197D43" w:rsidRPr="003D6888" w:rsidRDefault="003D6888" w:rsidP="003D6888">
      <w:pPr>
        <w:spacing w:after="0" w:line="360" w:lineRule="auto"/>
        <w:ind w:firstLine="709"/>
        <w:jc w:val="center"/>
        <w:rPr>
          <w:rFonts w:ascii="Times New Roman" w:hAnsi="Times New Roman" w:cs="Times New Roman"/>
          <w:b/>
          <w:bCs/>
          <w:sz w:val="28"/>
          <w:szCs w:val="28"/>
          <w:shd w:val="clear" w:color="auto" w:fill="FFFFFF"/>
        </w:rPr>
      </w:pPr>
      <w:r w:rsidRPr="003D6888">
        <w:rPr>
          <w:rFonts w:ascii="Times New Roman" w:hAnsi="Times New Roman" w:cs="Times New Roman"/>
          <w:b/>
          <w:bCs/>
          <w:sz w:val="28"/>
          <w:szCs w:val="28"/>
          <w:shd w:val="clear" w:color="auto" w:fill="FFFFFF"/>
        </w:rPr>
        <w:t>ОТВЕТСТВЕННОСТЬ ЗА УЧАСТИЕ</w:t>
      </w:r>
    </w:p>
    <w:p w:rsidR="009B51C1" w:rsidRDefault="003D6888" w:rsidP="003D6888">
      <w:pPr>
        <w:spacing w:after="0" w:line="360" w:lineRule="auto"/>
        <w:ind w:firstLine="709"/>
        <w:jc w:val="center"/>
        <w:rPr>
          <w:rFonts w:ascii="Times New Roman" w:hAnsi="Times New Roman" w:cs="Times New Roman"/>
          <w:b/>
          <w:bCs/>
          <w:sz w:val="28"/>
          <w:szCs w:val="28"/>
          <w:shd w:val="clear" w:color="auto" w:fill="FFFFFF"/>
        </w:rPr>
      </w:pPr>
      <w:r w:rsidRPr="003D6888">
        <w:rPr>
          <w:rFonts w:ascii="Times New Roman" w:hAnsi="Times New Roman" w:cs="Times New Roman"/>
          <w:b/>
          <w:bCs/>
          <w:sz w:val="28"/>
          <w:szCs w:val="28"/>
          <w:shd w:val="clear" w:color="auto" w:fill="FFFFFF"/>
        </w:rPr>
        <w:t>В НЕСАНКЦИОНИРОВАННЫХ МЕРОПРИЯТИЯХ</w:t>
      </w:r>
    </w:p>
    <w:p w:rsidR="007F0FE4" w:rsidRDefault="007F0FE4" w:rsidP="003D6888">
      <w:pPr>
        <w:spacing w:after="0" w:line="360" w:lineRule="auto"/>
        <w:ind w:firstLine="709"/>
        <w:jc w:val="center"/>
        <w:rPr>
          <w:rFonts w:ascii="Times New Roman" w:hAnsi="Times New Roman" w:cs="Times New Roman"/>
          <w:b/>
          <w:bCs/>
          <w:sz w:val="28"/>
          <w:szCs w:val="28"/>
          <w:shd w:val="clear" w:color="auto" w:fill="FFFFFF"/>
        </w:rPr>
      </w:pPr>
    </w:p>
    <w:p w:rsidR="007F0FE4" w:rsidRPr="003D6888" w:rsidRDefault="007F0FE4" w:rsidP="003D6888">
      <w:pPr>
        <w:spacing w:after="0" w:line="360" w:lineRule="auto"/>
        <w:ind w:firstLine="709"/>
        <w:jc w:val="center"/>
        <w:rPr>
          <w:rFonts w:ascii="Times New Roman" w:hAnsi="Times New Roman" w:cs="Times New Roman"/>
          <w:b/>
          <w:bCs/>
          <w:sz w:val="28"/>
          <w:szCs w:val="28"/>
          <w:shd w:val="clear" w:color="auto" w:fill="FFFFFF"/>
        </w:rPr>
      </w:pPr>
    </w:p>
    <w:p w:rsidR="00135338" w:rsidRDefault="003D6888" w:rsidP="00885B6B">
      <w:pPr>
        <w:spacing w:after="0"/>
        <w:ind w:firstLine="709"/>
        <w:jc w:val="center"/>
        <w:rPr>
          <w:rFonts w:ascii="Playfair Display" w:hAnsi="Playfair Display"/>
          <w:b/>
          <w:bCs/>
          <w:sz w:val="28"/>
          <w:szCs w:val="28"/>
          <w:shd w:val="clear" w:color="auto" w:fill="FFFFFF"/>
        </w:rPr>
      </w:pPr>
      <w:r>
        <w:rPr>
          <w:noProof/>
          <w:lang w:eastAsia="ru-RU"/>
        </w:rPr>
        <w:drawing>
          <wp:inline distT="0" distB="0" distL="0" distR="0">
            <wp:extent cx="5290586" cy="2969342"/>
            <wp:effectExtent l="19050" t="0" r="5314" b="0"/>
            <wp:docPr id="2" name="Рисунок 1" descr="https://feogorod.ru/upload/iblock/c1b/c1b0d8d1699c932b72858647f69a69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eogorod.ru/upload/iblock/c1b/c1b0d8d1699c932b72858647f69a69b8.jpg"/>
                    <pic:cNvPicPr>
                      <a:picLocks noChangeAspect="1" noChangeArrowheads="1"/>
                    </pic:cNvPicPr>
                  </pic:nvPicPr>
                  <pic:blipFill>
                    <a:blip r:embed="rId4"/>
                    <a:srcRect/>
                    <a:stretch>
                      <a:fillRect/>
                    </a:stretch>
                  </pic:blipFill>
                  <pic:spPr bwMode="auto">
                    <a:xfrm>
                      <a:off x="0" y="0"/>
                      <a:ext cx="5294419" cy="2971493"/>
                    </a:xfrm>
                    <a:prstGeom prst="rect">
                      <a:avLst/>
                    </a:prstGeom>
                    <a:noFill/>
                    <a:ln w="9525">
                      <a:noFill/>
                      <a:miter lim="800000"/>
                      <a:headEnd/>
                      <a:tailEnd/>
                    </a:ln>
                  </pic:spPr>
                </pic:pic>
              </a:graphicData>
            </a:graphic>
          </wp:inline>
        </w:drawing>
      </w:r>
    </w:p>
    <w:p w:rsidR="007F0FE4" w:rsidRDefault="007F0FE4" w:rsidP="00885B6B">
      <w:pPr>
        <w:spacing w:after="0"/>
        <w:ind w:firstLine="709"/>
        <w:jc w:val="center"/>
        <w:rPr>
          <w:rFonts w:ascii="Playfair Display" w:hAnsi="Playfair Display"/>
          <w:b/>
          <w:bCs/>
          <w:sz w:val="28"/>
          <w:szCs w:val="28"/>
          <w:shd w:val="clear" w:color="auto" w:fill="FFFFFF"/>
        </w:rPr>
      </w:pPr>
    </w:p>
    <w:p w:rsidR="007F0FE4" w:rsidRDefault="007F0FE4" w:rsidP="00885B6B">
      <w:pPr>
        <w:spacing w:after="0"/>
        <w:ind w:firstLine="709"/>
        <w:jc w:val="center"/>
        <w:rPr>
          <w:rFonts w:ascii="Playfair Display" w:hAnsi="Playfair Display"/>
          <w:b/>
          <w:bCs/>
          <w:sz w:val="28"/>
          <w:szCs w:val="28"/>
          <w:shd w:val="clear" w:color="auto" w:fill="FFFFFF"/>
        </w:rPr>
      </w:pPr>
    </w:p>
    <w:p w:rsidR="007F0FE4" w:rsidRDefault="007F0FE4" w:rsidP="00885B6B">
      <w:pPr>
        <w:spacing w:after="0"/>
        <w:ind w:firstLine="709"/>
        <w:jc w:val="center"/>
        <w:rPr>
          <w:rFonts w:ascii="Playfair Display" w:hAnsi="Playfair Display"/>
          <w:b/>
          <w:bCs/>
          <w:sz w:val="28"/>
          <w:szCs w:val="28"/>
          <w:shd w:val="clear" w:color="auto" w:fill="FFFFFF"/>
        </w:rPr>
      </w:pPr>
    </w:p>
    <w:p w:rsidR="007F0FE4" w:rsidRDefault="007F0FE4" w:rsidP="00885B6B">
      <w:pPr>
        <w:spacing w:after="0"/>
        <w:ind w:firstLine="709"/>
        <w:jc w:val="center"/>
        <w:rPr>
          <w:rFonts w:ascii="Playfair Display" w:hAnsi="Playfair Display"/>
          <w:b/>
          <w:bCs/>
          <w:sz w:val="28"/>
          <w:szCs w:val="28"/>
          <w:shd w:val="clear" w:color="auto" w:fill="FFFFFF"/>
        </w:rPr>
      </w:pPr>
    </w:p>
    <w:p w:rsidR="007F0FE4" w:rsidRDefault="007F0FE4" w:rsidP="00885B6B">
      <w:pPr>
        <w:spacing w:after="0"/>
        <w:ind w:firstLine="709"/>
        <w:jc w:val="center"/>
        <w:rPr>
          <w:rFonts w:ascii="Playfair Display" w:hAnsi="Playfair Display"/>
          <w:b/>
          <w:bCs/>
          <w:sz w:val="28"/>
          <w:szCs w:val="28"/>
          <w:shd w:val="clear" w:color="auto" w:fill="FFFFFF"/>
        </w:rPr>
      </w:pPr>
    </w:p>
    <w:p w:rsidR="007F0FE4" w:rsidRDefault="007F0FE4" w:rsidP="00885B6B">
      <w:pPr>
        <w:spacing w:after="0"/>
        <w:ind w:firstLine="709"/>
        <w:jc w:val="center"/>
        <w:rPr>
          <w:rFonts w:ascii="Playfair Display" w:hAnsi="Playfair Display"/>
          <w:b/>
          <w:bCs/>
          <w:sz w:val="28"/>
          <w:szCs w:val="28"/>
          <w:shd w:val="clear" w:color="auto" w:fill="FFFFFF"/>
        </w:rPr>
      </w:pPr>
    </w:p>
    <w:p w:rsidR="007F0FE4" w:rsidRDefault="007F0FE4" w:rsidP="00885B6B">
      <w:pPr>
        <w:spacing w:after="0"/>
        <w:ind w:firstLine="709"/>
        <w:jc w:val="center"/>
        <w:rPr>
          <w:rFonts w:ascii="Playfair Display" w:hAnsi="Playfair Display"/>
          <w:b/>
          <w:bCs/>
          <w:sz w:val="28"/>
          <w:szCs w:val="28"/>
          <w:shd w:val="clear" w:color="auto" w:fill="FFFFFF"/>
        </w:rPr>
      </w:pPr>
    </w:p>
    <w:p w:rsidR="007F0FE4" w:rsidRDefault="007F0FE4" w:rsidP="00885B6B">
      <w:pPr>
        <w:spacing w:after="0"/>
        <w:ind w:firstLine="709"/>
        <w:jc w:val="center"/>
        <w:rPr>
          <w:rFonts w:ascii="Playfair Display" w:hAnsi="Playfair Display"/>
          <w:b/>
          <w:bCs/>
          <w:sz w:val="28"/>
          <w:szCs w:val="28"/>
          <w:shd w:val="clear" w:color="auto" w:fill="FFFFFF"/>
        </w:rPr>
      </w:pPr>
    </w:p>
    <w:p w:rsidR="007F0FE4" w:rsidRDefault="007F0FE4" w:rsidP="00885B6B">
      <w:pPr>
        <w:spacing w:after="0"/>
        <w:ind w:firstLine="709"/>
        <w:jc w:val="center"/>
        <w:rPr>
          <w:rFonts w:ascii="Playfair Display" w:hAnsi="Playfair Display"/>
          <w:b/>
          <w:bCs/>
          <w:sz w:val="28"/>
          <w:szCs w:val="28"/>
          <w:shd w:val="clear" w:color="auto" w:fill="FFFFFF"/>
        </w:rPr>
      </w:pPr>
    </w:p>
    <w:p w:rsidR="007F0FE4" w:rsidRPr="007F0FE4" w:rsidRDefault="007F0FE4" w:rsidP="007F0FE4">
      <w:pPr>
        <w:spacing w:after="0"/>
        <w:ind w:firstLine="6096"/>
        <w:rPr>
          <w:rFonts w:ascii="Playfair Display" w:hAnsi="Playfair Display"/>
          <w:bCs/>
          <w:sz w:val="28"/>
          <w:szCs w:val="28"/>
          <w:shd w:val="clear" w:color="auto" w:fill="FFFFFF"/>
        </w:rPr>
      </w:pPr>
      <w:r w:rsidRPr="007F0FE4">
        <w:rPr>
          <w:rFonts w:ascii="Playfair Display" w:hAnsi="Playfair Display" w:hint="eastAsia"/>
          <w:bCs/>
          <w:sz w:val="28"/>
          <w:szCs w:val="28"/>
          <w:shd w:val="clear" w:color="auto" w:fill="FFFFFF"/>
        </w:rPr>
        <w:t>П</w:t>
      </w:r>
      <w:proofErr w:type="spellStart"/>
      <w:r w:rsidRPr="007F0FE4">
        <w:rPr>
          <w:rFonts w:ascii="Playfair Display" w:hAnsi="Playfair Display"/>
          <w:bCs/>
          <w:sz w:val="28"/>
          <w:szCs w:val="28"/>
          <w:shd w:val="clear" w:color="auto" w:fill="FFFFFF"/>
        </w:rPr>
        <w:t>едагог</w:t>
      </w:r>
      <w:proofErr w:type="spellEnd"/>
      <w:r w:rsidRPr="007F0FE4">
        <w:rPr>
          <w:rFonts w:ascii="Playfair Display" w:hAnsi="Playfair Display"/>
          <w:bCs/>
          <w:sz w:val="28"/>
          <w:szCs w:val="28"/>
          <w:shd w:val="clear" w:color="auto" w:fill="FFFFFF"/>
        </w:rPr>
        <w:t xml:space="preserve"> социальный </w:t>
      </w:r>
    </w:p>
    <w:p w:rsidR="007F0FE4" w:rsidRDefault="007F0FE4" w:rsidP="007F0FE4">
      <w:pPr>
        <w:spacing w:after="0"/>
        <w:ind w:firstLine="6096"/>
        <w:rPr>
          <w:rFonts w:ascii="Playfair Display" w:hAnsi="Playfair Display"/>
          <w:bCs/>
          <w:sz w:val="28"/>
          <w:szCs w:val="28"/>
          <w:shd w:val="clear" w:color="auto" w:fill="FFFFFF"/>
        </w:rPr>
      </w:pPr>
      <w:proofErr w:type="spellStart"/>
      <w:r w:rsidRPr="007F0FE4">
        <w:rPr>
          <w:rFonts w:ascii="Playfair Display" w:hAnsi="Playfair Display"/>
          <w:bCs/>
          <w:sz w:val="28"/>
          <w:szCs w:val="28"/>
          <w:shd w:val="clear" w:color="auto" w:fill="FFFFFF"/>
        </w:rPr>
        <w:t>Макей</w:t>
      </w:r>
      <w:proofErr w:type="spellEnd"/>
      <w:r w:rsidRPr="007F0FE4">
        <w:rPr>
          <w:rFonts w:ascii="Playfair Display" w:hAnsi="Playfair Display"/>
          <w:bCs/>
          <w:sz w:val="28"/>
          <w:szCs w:val="28"/>
          <w:shd w:val="clear" w:color="auto" w:fill="FFFFFF"/>
        </w:rPr>
        <w:t xml:space="preserve"> А.И.</w:t>
      </w:r>
    </w:p>
    <w:p w:rsidR="007F0FE4" w:rsidRDefault="007F0FE4" w:rsidP="007F0FE4">
      <w:pPr>
        <w:spacing w:after="0"/>
        <w:ind w:firstLine="5670"/>
        <w:rPr>
          <w:rFonts w:ascii="Playfair Display" w:hAnsi="Playfair Display"/>
          <w:bCs/>
          <w:sz w:val="28"/>
          <w:szCs w:val="28"/>
          <w:shd w:val="clear" w:color="auto" w:fill="FFFFFF"/>
        </w:rPr>
      </w:pPr>
    </w:p>
    <w:p w:rsidR="007F0FE4" w:rsidRPr="007F0FE4" w:rsidRDefault="007F0FE4" w:rsidP="007F0FE4">
      <w:pPr>
        <w:spacing w:after="0"/>
        <w:rPr>
          <w:rFonts w:ascii="Playfair Display" w:hAnsi="Playfair Display"/>
          <w:bCs/>
          <w:sz w:val="28"/>
          <w:szCs w:val="28"/>
          <w:shd w:val="clear" w:color="auto" w:fill="FFFFFF"/>
        </w:rPr>
      </w:pPr>
    </w:p>
    <w:p w:rsidR="007F0FE4" w:rsidRPr="007F0FE4" w:rsidRDefault="007F0FE4" w:rsidP="007F0FE4">
      <w:pPr>
        <w:spacing w:after="0"/>
        <w:ind w:firstLine="3969"/>
        <w:jc w:val="center"/>
        <w:rPr>
          <w:rFonts w:ascii="Times New Roman" w:hAnsi="Times New Roman" w:cs="Times New Roman"/>
          <w:b/>
          <w:bCs/>
          <w:i/>
          <w:sz w:val="28"/>
          <w:szCs w:val="28"/>
          <w:shd w:val="clear" w:color="auto" w:fill="FFFFFF"/>
        </w:rPr>
      </w:pPr>
      <w:r w:rsidRPr="007F0FE4">
        <w:rPr>
          <w:rFonts w:ascii="Times New Roman" w:hAnsi="Times New Roman" w:cs="Times New Roman"/>
          <w:bCs/>
          <w:i/>
          <w:sz w:val="28"/>
          <w:szCs w:val="28"/>
          <w:shd w:val="clear" w:color="auto" w:fill="FFFFFF"/>
        </w:rPr>
        <w:lastRenderedPageBreak/>
        <w:t>«</w:t>
      </w:r>
      <w:r w:rsidRPr="007F0FE4">
        <w:rPr>
          <w:rFonts w:ascii="Times New Roman" w:hAnsi="Times New Roman" w:cs="Times New Roman"/>
          <w:b/>
          <w:bCs/>
          <w:i/>
          <w:sz w:val="28"/>
          <w:szCs w:val="28"/>
          <w:shd w:val="clear" w:color="auto" w:fill="FFFFFF"/>
        </w:rPr>
        <w:t>Незнание закона</w:t>
      </w:r>
    </w:p>
    <w:p w:rsidR="007F0FE4" w:rsidRPr="007F0FE4" w:rsidRDefault="007F0FE4" w:rsidP="007F0FE4">
      <w:pPr>
        <w:spacing w:after="0"/>
        <w:ind w:firstLine="3969"/>
        <w:rPr>
          <w:rFonts w:ascii="Times New Roman" w:hAnsi="Times New Roman" w:cs="Times New Roman"/>
          <w:b/>
          <w:bCs/>
          <w:i/>
          <w:sz w:val="28"/>
          <w:szCs w:val="28"/>
          <w:shd w:val="clear" w:color="auto" w:fill="FFFFFF"/>
        </w:rPr>
      </w:pPr>
      <w:r w:rsidRPr="007F0FE4">
        <w:rPr>
          <w:rFonts w:ascii="Times New Roman" w:hAnsi="Times New Roman" w:cs="Times New Roman"/>
          <w:b/>
          <w:bCs/>
          <w:i/>
          <w:sz w:val="28"/>
          <w:szCs w:val="28"/>
          <w:shd w:val="clear" w:color="auto" w:fill="FFFFFF"/>
        </w:rPr>
        <w:t>не освобождает от ответственности»</w:t>
      </w:r>
    </w:p>
    <w:p w:rsidR="007F0FE4" w:rsidRPr="007F0FE4" w:rsidRDefault="007F0FE4" w:rsidP="007F0FE4">
      <w:pPr>
        <w:spacing w:after="0"/>
        <w:ind w:left="5670"/>
        <w:rPr>
          <w:rFonts w:ascii="Times New Roman" w:hAnsi="Times New Roman" w:cs="Times New Roman"/>
          <w:bCs/>
          <w:i/>
          <w:sz w:val="28"/>
          <w:szCs w:val="28"/>
          <w:shd w:val="clear" w:color="auto" w:fill="FFFFFF"/>
        </w:rPr>
      </w:pPr>
    </w:p>
    <w:p w:rsidR="00135338" w:rsidRPr="00197D43" w:rsidRDefault="00135338" w:rsidP="00135338">
      <w:pPr>
        <w:spacing w:after="0"/>
        <w:ind w:firstLine="709"/>
        <w:jc w:val="both"/>
        <w:rPr>
          <w:rFonts w:ascii="Noto Serif" w:eastAsia="Times New Roman" w:hAnsi="Noto Serif" w:cs="Times New Roman"/>
          <w:sz w:val="28"/>
          <w:szCs w:val="28"/>
          <w:lang w:eastAsia="ru-RU"/>
        </w:rPr>
      </w:pPr>
      <w:r w:rsidRPr="00197D43">
        <w:rPr>
          <w:rFonts w:ascii="Noto Serif" w:eastAsia="Times New Roman" w:hAnsi="Noto Serif" w:cs="Times New Roman"/>
          <w:sz w:val="28"/>
          <w:szCs w:val="28"/>
          <w:lang w:eastAsia="ru-RU"/>
        </w:rPr>
        <w:t xml:space="preserve">Жителям нашей страны предоставлена возможность выражать свое мнение и гражданскую позицию различными законными способами. </w:t>
      </w:r>
    </w:p>
    <w:p w:rsidR="00135338" w:rsidRPr="00135338" w:rsidRDefault="00135338" w:rsidP="00135338">
      <w:pPr>
        <w:spacing w:after="0"/>
        <w:ind w:firstLine="709"/>
        <w:jc w:val="both"/>
        <w:rPr>
          <w:rFonts w:ascii="Noto Serif" w:eastAsia="Times New Roman" w:hAnsi="Noto Serif" w:cs="Times New Roman"/>
          <w:sz w:val="28"/>
          <w:szCs w:val="28"/>
          <w:lang w:eastAsia="ru-RU"/>
        </w:rPr>
      </w:pPr>
      <w:r w:rsidRPr="00197D43">
        <w:rPr>
          <w:rFonts w:ascii="Noto Serif" w:eastAsia="Times New Roman" w:hAnsi="Noto Serif" w:cs="Times New Roman"/>
          <w:sz w:val="28"/>
          <w:szCs w:val="28"/>
          <w:lang w:eastAsia="ru-RU"/>
        </w:rPr>
        <w:t xml:space="preserve">Порядок проведения массовых мероприятий регламентирован </w:t>
      </w:r>
      <w:r w:rsidRPr="00885B6B">
        <w:rPr>
          <w:rFonts w:ascii="&amp;quot" w:hAnsi="&amp;quot"/>
          <w:sz w:val="28"/>
          <w:szCs w:val="28"/>
        </w:rPr>
        <w:t xml:space="preserve">Законом Республики Беларусь «О массовых мероприятиях в Республике Беларусь» </w:t>
      </w:r>
      <w:r>
        <w:rPr>
          <w:rFonts w:ascii="&amp;quot" w:hAnsi="&amp;quot"/>
          <w:sz w:val="28"/>
          <w:szCs w:val="28"/>
        </w:rPr>
        <w:t xml:space="preserve"> где </w:t>
      </w:r>
      <w:r w:rsidRPr="00885B6B">
        <w:rPr>
          <w:rFonts w:ascii="&amp;quot" w:hAnsi="&amp;quot"/>
          <w:sz w:val="28"/>
          <w:szCs w:val="28"/>
        </w:rPr>
        <w:t xml:space="preserve">четко определен порядок проведения таких инициатив. К ним относятся собрания, митинги, уличные шествия, демонстрации и пикетирование. </w:t>
      </w:r>
    </w:p>
    <w:p w:rsidR="00135338" w:rsidRDefault="00197D43" w:rsidP="00885B6B">
      <w:pPr>
        <w:spacing w:after="0"/>
        <w:ind w:firstLine="709"/>
        <w:jc w:val="both"/>
        <w:rPr>
          <w:rFonts w:ascii="Noto Serif" w:eastAsia="Times New Roman" w:hAnsi="Noto Serif" w:cs="Times New Roman"/>
          <w:sz w:val="28"/>
          <w:szCs w:val="28"/>
          <w:lang w:eastAsia="ru-RU"/>
        </w:rPr>
      </w:pPr>
      <w:r w:rsidRPr="00197D43">
        <w:rPr>
          <w:rFonts w:ascii="Noto Serif" w:eastAsia="Times New Roman" w:hAnsi="Noto Serif" w:cs="Times New Roman"/>
          <w:sz w:val="28"/>
          <w:szCs w:val="28"/>
          <w:lang w:eastAsia="ru-RU"/>
        </w:rPr>
        <w:t>Любое несоблюдение требований закона о массовых мероприятиях влечет ответственность – административную либо уголовную</w:t>
      </w:r>
      <w:r w:rsidR="00135338">
        <w:rPr>
          <w:rFonts w:ascii="Noto Serif" w:eastAsia="Times New Roman" w:hAnsi="Noto Serif" w:cs="Times New Roman"/>
          <w:sz w:val="28"/>
          <w:szCs w:val="28"/>
          <w:lang w:eastAsia="ru-RU"/>
        </w:rPr>
        <w:t xml:space="preserve">. </w:t>
      </w:r>
    </w:p>
    <w:p w:rsidR="00885B6B" w:rsidRDefault="00197D43" w:rsidP="00885B6B">
      <w:pPr>
        <w:spacing w:after="0"/>
        <w:ind w:firstLine="709"/>
        <w:jc w:val="both"/>
        <w:rPr>
          <w:rFonts w:ascii="Noto Serif" w:eastAsia="Times New Roman" w:hAnsi="Noto Serif" w:cs="Times New Roman"/>
          <w:sz w:val="28"/>
          <w:szCs w:val="28"/>
          <w:lang w:eastAsia="ru-RU"/>
        </w:rPr>
      </w:pPr>
      <w:r w:rsidRPr="00197D43">
        <w:rPr>
          <w:rFonts w:ascii="Noto Serif" w:eastAsia="Times New Roman" w:hAnsi="Noto Serif" w:cs="Times New Roman"/>
          <w:sz w:val="28"/>
          <w:szCs w:val="28"/>
          <w:lang w:eastAsia="ru-RU"/>
        </w:rPr>
        <w:t xml:space="preserve">Гражданам, не желающим участвовать в </w:t>
      </w:r>
      <w:hyperlink r:id="rId5" w:tgtFrame="_blank" w:history="1">
        <w:r w:rsidRPr="00885B6B">
          <w:rPr>
            <w:rFonts w:ascii="Noto Serif" w:eastAsia="Times New Roman" w:hAnsi="Noto Serif" w:cs="Times New Roman"/>
            <w:sz w:val="28"/>
            <w:szCs w:val="28"/>
            <w:u w:val="single"/>
            <w:lang w:eastAsia="ru-RU"/>
          </w:rPr>
          <w:t>несанкционированных мероприятиях</w:t>
        </w:r>
      </w:hyperlink>
      <w:r w:rsidRPr="00197D43">
        <w:rPr>
          <w:rFonts w:ascii="Noto Serif" w:eastAsia="Times New Roman" w:hAnsi="Noto Serif" w:cs="Times New Roman"/>
          <w:sz w:val="28"/>
          <w:szCs w:val="28"/>
          <w:lang w:eastAsia="ru-RU"/>
        </w:rPr>
        <w:t xml:space="preserve">, следует быть более бдительными, дабы не стать соучастниками правонарушений. </w:t>
      </w:r>
    </w:p>
    <w:p w:rsidR="00074F3B" w:rsidRPr="00154749" w:rsidRDefault="00197D43" w:rsidP="00154749">
      <w:pPr>
        <w:pStyle w:val="newncpi"/>
        <w:shd w:val="clear" w:color="auto" w:fill="FFFFFF"/>
        <w:spacing w:before="0" w:beforeAutospacing="0" w:after="0" w:afterAutospacing="0" w:line="276" w:lineRule="auto"/>
        <w:ind w:firstLine="567"/>
        <w:jc w:val="both"/>
        <w:rPr>
          <w:color w:val="000000"/>
          <w:sz w:val="32"/>
          <w:szCs w:val="32"/>
          <w:u w:val="single"/>
        </w:rPr>
      </w:pPr>
      <w:r w:rsidRPr="00197D43">
        <w:rPr>
          <w:rFonts w:ascii="Noto Serif" w:hAnsi="Noto Serif"/>
          <w:sz w:val="28"/>
          <w:szCs w:val="28"/>
        </w:rPr>
        <w:t xml:space="preserve">За нарушение установленного порядка проведения собрания, митинга, уличного шествия, демонстрации, пикетирования, совершенные участником таких мероприятий, наступает ответственность по </w:t>
      </w:r>
      <w:proofErr w:type="gramStart"/>
      <w:r w:rsidRPr="00197D43">
        <w:rPr>
          <w:rFonts w:ascii="Noto Serif" w:hAnsi="Noto Serif"/>
          <w:sz w:val="28"/>
          <w:szCs w:val="28"/>
        </w:rPr>
        <w:t>ч</w:t>
      </w:r>
      <w:proofErr w:type="gramEnd"/>
      <w:r w:rsidRPr="00197D43">
        <w:rPr>
          <w:rFonts w:ascii="Noto Serif" w:hAnsi="Noto Serif"/>
          <w:sz w:val="28"/>
          <w:szCs w:val="28"/>
        </w:rPr>
        <w:t>.1 ст.2</w:t>
      </w:r>
      <w:r w:rsidR="002A2A0A">
        <w:rPr>
          <w:rFonts w:ascii="Noto Serif" w:hAnsi="Noto Serif"/>
          <w:sz w:val="28"/>
          <w:szCs w:val="28"/>
        </w:rPr>
        <w:t>4</w:t>
      </w:r>
      <w:r w:rsidRPr="00197D43">
        <w:rPr>
          <w:rFonts w:ascii="Noto Serif" w:hAnsi="Noto Serif"/>
          <w:sz w:val="28"/>
          <w:szCs w:val="28"/>
        </w:rPr>
        <w:t>.</w:t>
      </w:r>
      <w:r w:rsidR="002A2A0A">
        <w:rPr>
          <w:rFonts w:ascii="Noto Serif" w:hAnsi="Noto Serif"/>
          <w:sz w:val="28"/>
          <w:szCs w:val="28"/>
        </w:rPr>
        <w:t>2</w:t>
      </w:r>
      <w:r w:rsidRPr="00197D43">
        <w:rPr>
          <w:rFonts w:ascii="Noto Serif" w:hAnsi="Noto Serif"/>
          <w:sz w:val="28"/>
          <w:szCs w:val="28"/>
        </w:rPr>
        <w:t xml:space="preserve">3 Кодекса Республики Беларусь об административных </w:t>
      </w:r>
      <w:r w:rsidRPr="002A2A0A">
        <w:rPr>
          <w:rFonts w:ascii="Noto Serif" w:hAnsi="Noto Serif"/>
          <w:sz w:val="28"/>
          <w:szCs w:val="28"/>
        </w:rPr>
        <w:t xml:space="preserve">правонарушениях </w:t>
      </w:r>
      <w:proofErr w:type="spellStart"/>
      <w:r w:rsidR="00074F3B">
        <w:rPr>
          <w:rFonts w:ascii="Noto Serif" w:hAnsi="Noto Serif"/>
          <w:sz w:val="28"/>
          <w:szCs w:val="28"/>
        </w:rPr>
        <w:t>в</w:t>
      </w:r>
      <w:r w:rsidR="002A2A0A">
        <w:rPr>
          <w:color w:val="000000"/>
          <w:sz w:val="28"/>
          <w:szCs w:val="28"/>
          <w:u w:val="single"/>
        </w:rPr>
        <w:t>виде</w:t>
      </w:r>
      <w:proofErr w:type="spellEnd"/>
      <w:r w:rsidR="002A2A0A">
        <w:rPr>
          <w:color w:val="000000"/>
          <w:sz w:val="28"/>
          <w:szCs w:val="28"/>
          <w:u w:val="single"/>
        </w:rPr>
        <w:t xml:space="preserve"> </w:t>
      </w:r>
      <w:r w:rsidR="002A2A0A" w:rsidRPr="002A2A0A">
        <w:rPr>
          <w:color w:val="000000"/>
          <w:sz w:val="28"/>
          <w:szCs w:val="28"/>
          <w:u w:val="single"/>
        </w:rPr>
        <w:t>наложение штрафа в размере до ста базовых величин, или общественные работы, или административный арест.</w:t>
      </w:r>
      <w:r w:rsidR="00154749">
        <w:rPr>
          <w:color w:val="000000"/>
          <w:sz w:val="28"/>
          <w:szCs w:val="28"/>
          <w:u w:val="single"/>
        </w:rPr>
        <w:t xml:space="preserve"> </w:t>
      </w:r>
      <w:r w:rsidR="00074F3B" w:rsidRPr="00074F3B">
        <w:rPr>
          <w:color w:val="000000"/>
          <w:sz w:val="28"/>
          <w:szCs w:val="28"/>
        </w:rPr>
        <w:t>Деяния,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r w:rsidR="00074F3B">
        <w:rPr>
          <w:color w:val="000000"/>
          <w:sz w:val="28"/>
          <w:szCs w:val="28"/>
        </w:rPr>
        <w:t xml:space="preserve"> </w:t>
      </w:r>
      <w:r w:rsidR="00074F3B" w:rsidRPr="00074F3B">
        <w:rPr>
          <w:color w:val="000000"/>
          <w:sz w:val="28"/>
          <w:szCs w:val="28"/>
          <w:u w:val="single"/>
        </w:rPr>
        <w:t>влекут наложение штрафа в размере от двадцати до двухсот базовых величин, или общественные работы, или административный арест.</w:t>
      </w:r>
    </w:p>
    <w:p w:rsidR="00074F3B" w:rsidRPr="008E24DE" w:rsidRDefault="00885B6B" w:rsidP="00074F3B">
      <w:pPr>
        <w:pStyle w:val="newncpi"/>
        <w:shd w:val="clear" w:color="auto" w:fill="FFFFFF"/>
        <w:spacing w:before="0" w:beforeAutospacing="0" w:after="0" w:afterAutospacing="0" w:line="276" w:lineRule="auto"/>
        <w:ind w:firstLine="567"/>
        <w:jc w:val="both"/>
        <w:rPr>
          <w:color w:val="000000"/>
          <w:sz w:val="32"/>
          <w:szCs w:val="32"/>
          <w:u w:val="single"/>
        </w:rPr>
      </w:pPr>
      <w:r>
        <w:rPr>
          <w:rFonts w:ascii="Noto Serif" w:hAnsi="Noto Serif"/>
          <w:sz w:val="28"/>
          <w:szCs w:val="28"/>
        </w:rPr>
        <w:t>За участие</w:t>
      </w:r>
      <w:r w:rsidRPr="00197D43">
        <w:rPr>
          <w:rFonts w:ascii="Noto Serif" w:hAnsi="Noto Serif"/>
          <w:sz w:val="28"/>
          <w:szCs w:val="28"/>
        </w:rPr>
        <w:t xml:space="preserve"> в такой </w:t>
      </w:r>
      <w:r w:rsidR="00074F3B">
        <w:rPr>
          <w:rFonts w:ascii="Noto Serif" w:hAnsi="Noto Serif"/>
          <w:sz w:val="28"/>
          <w:szCs w:val="28"/>
        </w:rPr>
        <w:t xml:space="preserve">акции за вознаграждение по </w:t>
      </w:r>
      <w:proofErr w:type="gramStart"/>
      <w:r w:rsidR="00074F3B">
        <w:rPr>
          <w:rFonts w:ascii="Noto Serif" w:hAnsi="Noto Serif"/>
          <w:sz w:val="28"/>
          <w:szCs w:val="28"/>
        </w:rPr>
        <w:t>ч</w:t>
      </w:r>
      <w:proofErr w:type="gramEnd"/>
      <w:r w:rsidR="00074F3B">
        <w:rPr>
          <w:rFonts w:ascii="Noto Serif" w:hAnsi="Noto Serif"/>
          <w:sz w:val="28"/>
          <w:szCs w:val="28"/>
        </w:rPr>
        <w:t>.5 ст. 24</w:t>
      </w:r>
      <w:r w:rsidRPr="00197D43">
        <w:rPr>
          <w:rFonts w:ascii="Noto Serif" w:hAnsi="Noto Serif"/>
          <w:sz w:val="28"/>
          <w:szCs w:val="28"/>
        </w:rPr>
        <w:t>.</w:t>
      </w:r>
      <w:r w:rsidR="00074F3B">
        <w:rPr>
          <w:rFonts w:ascii="Noto Serif" w:hAnsi="Noto Serif"/>
          <w:sz w:val="28"/>
          <w:szCs w:val="28"/>
        </w:rPr>
        <w:t>2</w:t>
      </w:r>
      <w:r w:rsidRPr="00197D43">
        <w:rPr>
          <w:rFonts w:ascii="Noto Serif" w:hAnsi="Noto Serif"/>
          <w:sz w:val="28"/>
          <w:szCs w:val="28"/>
        </w:rPr>
        <w:t>3</w:t>
      </w:r>
      <w:r w:rsidR="00074F3B">
        <w:rPr>
          <w:rFonts w:ascii="Noto Serif" w:hAnsi="Noto Serif"/>
          <w:sz w:val="28"/>
          <w:szCs w:val="28"/>
        </w:rPr>
        <w:t xml:space="preserve"> </w:t>
      </w:r>
      <w:proofErr w:type="spellStart"/>
      <w:r w:rsidRPr="00197D43">
        <w:rPr>
          <w:rFonts w:ascii="Noto Serif" w:hAnsi="Noto Serif"/>
          <w:sz w:val="28"/>
          <w:szCs w:val="28"/>
        </w:rPr>
        <w:t>КоАП</w:t>
      </w:r>
      <w:proofErr w:type="spellEnd"/>
      <w:r w:rsidRPr="00197D43">
        <w:rPr>
          <w:rFonts w:ascii="Noto Serif" w:hAnsi="Noto Serif"/>
          <w:sz w:val="28"/>
          <w:szCs w:val="28"/>
        </w:rPr>
        <w:t xml:space="preserve"> его ожидает </w:t>
      </w:r>
      <w:r w:rsidR="00074F3B" w:rsidRPr="00074F3B">
        <w:rPr>
          <w:color w:val="000000"/>
          <w:sz w:val="28"/>
          <w:szCs w:val="28"/>
          <w:u w:val="single"/>
        </w:rPr>
        <w:t>штраф в размере от тридцати до двухсот базовых величин, или общественные работы, или административный арест.</w:t>
      </w:r>
    </w:p>
    <w:p w:rsidR="00197D43" w:rsidRPr="00197D43" w:rsidRDefault="00197D43" w:rsidP="00885B6B">
      <w:pPr>
        <w:spacing w:after="0"/>
        <w:ind w:firstLine="709"/>
        <w:jc w:val="both"/>
        <w:rPr>
          <w:rFonts w:ascii="Noto Serif" w:eastAsia="Times New Roman" w:hAnsi="Noto Serif" w:cs="Times New Roman"/>
          <w:sz w:val="28"/>
          <w:szCs w:val="28"/>
          <w:lang w:eastAsia="ru-RU"/>
        </w:rPr>
      </w:pPr>
      <w:r w:rsidRPr="00197D43">
        <w:rPr>
          <w:rFonts w:ascii="Noto Serif" w:eastAsia="Times New Roman" w:hAnsi="Noto Serif" w:cs="Times New Roman"/>
          <w:sz w:val="28"/>
          <w:szCs w:val="28"/>
          <w:lang w:eastAsia="ru-RU"/>
        </w:rPr>
        <w:t xml:space="preserve">Некоторые из уже </w:t>
      </w:r>
      <w:proofErr w:type="gramStart"/>
      <w:r w:rsidRPr="00197D43">
        <w:rPr>
          <w:rFonts w:ascii="Noto Serif" w:eastAsia="Times New Roman" w:hAnsi="Noto Serif" w:cs="Times New Roman"/>
          <w:sz w:val="28"/>
          <w:szCs w:val="28"/>
          <w:lang w:eastAsia="ru-RU"/>
        </w:rPr>
        <w:t>привлеченных</w:t>
      </w:r>
      <w:proofErr w:type="gramEnd"/>
      <w:r w:rsidRPr="00197D43">
        <w:rPr>
          <w:rFonts w:ascii="Noto Serif" w:eastAsia="Times New Roman" w:hAnsi="Noto Serif" w:cs="Times New Roman"/>
          <w:sz w:val="28"/>
          <w:szCs w:val="28"/>
          <w:lang w:eastAsia="ru-RU"/>
        </w:rPr>
        <w:t xml:space="preserve"> к ответственности высказывали недоумение: «Ничего не делал, только стоял среди других…» Но даже и это расценивается законом, как участие в несанкционированном мероприятии. </w:t>
      </w:r>
    </w:p>
    <w:p w:rsidR="00472F0B" w:rsidRPr="00197D43" w:rsidRDefault="00472F0B" w:rsidP="00472F0B">
      <w:pPr>
        <w:spacing w:after="0"/>
        <w:ind w:firstLine="709"/>
        <w:jc w:val="both"/>
        <w:rPr>
          <w:rFonts w:ascii="&amp;quot" w:eastAsia="Times New Roman" w:hAnsi="&amp;quot" w:cs="Times New Roman"/>
          <w:sz w:val="28"/>
          <w:szCs w:val="28"/>
          <w:lang w:eastAsia="ru-RU"/>
        </w:rPr>
      </w:pPr>
      <w:r w:rsidRPr="00885B6B">
        <w:rPr>
          <w:rFonts w:ascii="&amp;quot" w:hAnsi="&amp;quot"/>
          <w:sz w:val="28"/>
          <w:szCs w:val="28"/>
        </w:rPr>
        <w:t xml:space="preserve">Серьезные последствия могут возникнуть </w:t>
      </w:r>
      <w:r w:rsidRPr="00197D43">
        <w:rPr>
          <w:rFonts w:ascii="&amp;quot" w:eastAsia="Times New Roman" w:hAnsi="&amp;quot" w:cs="Times New Roman"/>
          <w:sz w:val="28"/>
          <w:szCs w:val="28"/>
          <w:lang w:eastAsia="ru-RU"/>
        </w:rPr>
        <w:t xml:space="preserve">за осуществление пропаганды войны или экстремистскую деятельность (в том числе с использованием плакатов, транспарантов или иных средств); за действия методами, создающими угрозу общественной безопасности, жизни и здоровью участников массовых мероприятий или других лиц; за использование флагов, вымпелов, не зарегистрированных в установленном порядке, а также эмблем, символов, плакатов и транспарантов, содержание которых направлено на причинение ущерба общественному порядку, правам и законным интересам граждан; за совершение любых действий, нарушающих установленный порядок организации и проведения массового </w:t>
      </w:r>
      <w:r w:rsidRPr="00197D43">
        <w:rPr>
          <w:rFonts w:ascii="&amp;quot" w:eastAsia="Times New Roman" w:hAnsi="&amp;quot" w:cs="Times New Roman"/>
          <w:sz w:val="28"/>
          <w:szCs w:val="28"/>
          <w:lang w:eastAsia="ru-RU"/>
        </w:rPr>
        <w:lastRenderedPageBreak/>
        <w:t>мероприятия, а также подстрекательство к таким действиям любыми методами. Также запрещено участвовать в массовом мероприятии в состоянии алкогольного или наркотического опьянения.</w:t>
      </w:r>
    </w:p>
    <w:p w:rsidR="00197D43" w:rsidRPr="00154749" w:rsidRDefault="00197D43" w:rsidP="00154749">
      <w:pPr>
        <w:spacing w:after="0"/>
        <w:ind w:firstLine="709"/>
        <w:jc w:val="both"/>
        <w:rPr>
          <w:rFonts w:ascii="Noto Serif" w:eastAsia="Times New Roman" w:hAnsi="Noto Serif" w:cs="Times New Roman"/>
          <w:sz w:val="28"/>
          <w:szCs w:val="28"/>
          <w:u w:val="single"/>
          <w:lang w:eastAsia="ru-RU"/>
        </w:rPr>
      </w:pPr>
      <w:r w:rsidRPr="00197D43">
        <w:rPr>
          <w:rFonts w:ascii="Noto Serif" w:eastAsia="Times New Roman" w:hAnsi="Noto Serif" w:cs="Times New Roman"/>
          <w:sz w:val="28"/>
          <w:szCs w:val="28"/>
          <w:lang w:eastAsia="ru-RU"/>
        </w:rPr>
        <w:t>Если же участник</w:t>
      </w:r>
      <w:r w:rsidR="00135338">
        <w:rPr>
          <w:rFonts w:ascii="Noto Serif" w:eastAsia="Times New Roman" w:hAnsi="Noto Serif" w:cs="Times New Roman"/>
          <w:sz w:val="28"/>
          <w:szCs w:val="28"/>
          <w:lang w:eastAsia="ru-RU"/>
        </w:rPr>
        <w:t>,</w:t>
      </w:r>
      <w:r w:rsidRPr="00197D43">
        <w:rPr>
          <w:rFonts w:ascii="Noto Serif" w:eastAsia="Times New Roman" w:hAnsi="Noto Serif" w:cs="Times New Roman"/>
          <w:sz w:val="28"/>
          <w:szCs w:val="28"/>
          <w:lang w:eastAsia="ru-RU"/>
        </w:rPr>
        <w:t xml:space="preserve"> так называемой «мирной акции»</w:t>
      </w:r>
      <w:r w:rsidR="00135338">
        <w:rPr>
          <w:rFonts w:ascii="Noto Serif" w:eastAsia="Times New Roman" w:hAnsi="Noto Serif" w:cs="Times New Roman"/>
          <w:sz w:val="28"/>
          <w:szCs w:val="28"/>
          <w:lang w:eastAsia="ru-RU"/>
        </w:rPr>
        <w:t>,</w:t>
      </w:r>
      <w:r w:rsidRPr="00197D43">
        <w:rPr>
          <w:rFonts w:ascii="Noto Serif" w:eastAsia="Times New Roman" w:hAnsi="Noto Serif" w:cs="Times New Roman"/>
          <w:sz w:val="28"/>
          <w:szCs w:val="28"/>
          <w:lang w:eastAsia="ru-RU"/>
        </w:rPr>
        <w:t xml:space="preserve"> не подчинился законным требованиям должностных лиц при исполнении ими служебных полномочий, т</w:t>
      </w:r>
      <w:r w:rsidR="00135338">
        <w:rPr>
          <w:rFonts w:ascii="Noto Serif" w:eastAsia="Times New Roman" w:hAnsi="Noto Serif" w:cs="Times New Roman"/>
          <w:sz w:val="28"/>
          <w:szCs w:val="28"/>
          <w:lang w:eastAsia="ru-RU"/>
        </w:rPr>
        <w:t>о его действия или бездействие (</w:t>
      </w:r>
      <w:r w:rsidRPr="00197D43">
        <w:rPr>
          <w:rFonts w:ascii="Noto Serif" w:eastAsia="Times New Roman" w:hAnsi="Noto Serif" w:cs="Times New Roman"/>
          <w:sz w:val="28"/>
          <w:szCs w:val="28"/>
          <w:lang w:eastAsia="ru-RU"/>
        </w:rPr>
        <w:t>не</w:t>
      </w:r>
      <w:r w:rsidR="00135338">
        <w:rPr>
          <w:rFonts w:ascii="Noto Serif" w:eastAsia="Times New Roman" w:hAnsi="Noto Serif" w:cs="Times New Roman"/>
          <w:sz w:val="28"/>
          <w:szCs w:val="28"/>
          <w:lang w:eastAsia="ru-RU"/>
        </w:rPr>
        <w:t>выполнение требования разойтись)</w:t>
      </w:r>
      <w:r w:rsidRPr="00197D43">
        <w:rPr>
          <w:rFonts w:ascii="Noto Serif" w:eastAsia="Times New Roman" w:hAnsi="Noto Serif" w:cs="Times New Roman"/>
          <w:sz w:val="28"/>
          <w:szCs w:val="28"/>
          <w:lang w:eastAsia="ru-RU"/>
        </w:rPr>
        <w:t xml:space="preserve"> образуют еще один состав административного право</w:t>
      </w:r>
      <w:r w:rsidR="00154749">
        <w:rPr>
          <w:rFonts w:ascii="Noto Serif" w:eastAsia="Times New Roman" w:hAnsi="Noto Serif" w:cs="Times New Roman"/>
          <w:sz w:val="28"/>
          <w:szCs w:val="28"/>
          <w:lang w:eastAsia="ru-RU"/>
        </w:rPr>
        <w:t>нарушения, предусмотренный ст.24.3</w:t>
      </w:r>
      <w:r w:rsidRPr="00197D43">
        <w:rPr>
          <w:rFonts w:ascii="Noto Serif" w:eastAsia="Times New Roman" w:hAnsi="Noto Serif" w:cs="Times New Roman"/>
          <w:sz w:val="28"/>
          <w:szCs w:val="28"/>
          <w:lang w:eastAsia="ru-RU"/>
        </w:rPr>
        <w:t xml:space="preserve"> </w:t>
      </w:r>
      <w:proofErr w:type="spellStart"/>
      <w:r w:rsidRPr="00197D43">
        <w:rPr>
          <w:rFonts w:ascii="Noto Serif" w:eastAsia="Times New Roman" w:hAnsi="Noto Serif" w:cs="Times New Roman"/>
          <w:sz w:val="28"/>
          <w:szCs w:val="28"/>
          <w:lang w:eastAsia="ru-RU"/>
        </w:rPr>
        <w:t>КоАП</w:t>
      </w:r>
      <w:proofErr w:type="spellEnd"/>
      <w:r w:rsidRPr="00197D43">
        <w:rPr>
          <w:rFonts w:ascii="Noto Serif" w:eastAsia="Times New Roman" w:hAnsi="Noto Serif" w:cs="Times New Roman"/>
          <w:sz w:val="28"/>
          <w:szCs w:val="28"/>
          <w:lang w:eastAsia="ru-RU"/>
        </w:rPr>
        <w:t xml:space="preserve"> (неповиновение законному распоряжению или требованию должностного лица при испол</w:t>
      </w:r>
      <w:r w:rsidR="00154749">
        <w:rPr>
          <w:rFonts w:ascii="Noto Serif" w:eastAsia="Times New Roman" w:hAnsi="Noto Serif" w:cs="Times New Roman"/>
          <w:sz w:val="28"/>
          <w:szCs w:val="28"/>
          <w:lang w:eastAsia="ru-RU"/>
        </w:rPr>
        <w:t xml:space="preserve">нении им служебных полномочий) </w:t>
      </w:r>
      <w:r w:rsidR="00154749" w:rsidRPr="00154749">
        <w:rPr>
          <w:rFonts w:ascii="Noto Serif" w:eastAsia="Times New Roman" w:hAnsi="Noto Serif" w:cs="Times New Roman"/>
          <w:sz w:val="28"/>
          <w:szCs w:val="28"/>
          <w:u w:val="single"/>
          <w:lang w:eastAsia="ru-RU"/>
        </w:rPr>
        <w:t>влечет наложение штрафа в размере от двух до ста базовых величин, или общественные работы, или административный арест.</w:t>
      </w:r>
    </w:p>
    <w:p w:rsidR="00197D43" w:rsidRPr="00197D43" w:rsidRDefault="00197D43" w:rsidP="00885B6B">
      <w:pPr>
        <w:spacing w:after="0"/>
        <w:ind w:firstLine="709"/>
        <w:jc w:val="both"/>
        <w:rPr>
          <w:rFonts w:ascii="Noto Serif" w:eastAsia="Times New Roman" w:hAnsi="Noto Serif" w:cs="Times New Roman"/>
          <w:sz w:val="28"/>
          <w:szCs w:val="28"/>
          <w:lang w:eastAsia="ru-RU"/>
        </w:rPr>
      </w:pPr>
      <w:r w:rsidRPr="00197D43">
        <w:rPr>
          <w:rFonts w:ascii="Noto Serif" w:eastAsia="Times New Roman" w:hAnsi="Noto Serif" w:cs="Times New Roman"/>
          <w:sz w:val="28"/>
          <w:szCs w:val="28"/>
          <w:lang w:eastAsia="ru-RU"/>
        </w:rPr>
        <w:t xml:space="preserve"> Между тем за совершение преступлений против государства, порядка управления и общественной безопасности Уголовный кодекс Республики Беларусь предусматривает строгие меры ответственности. </w:t>
      </w:r>
    </w:p>
    <w:p w:rsidR="00197D43" w:rsidRPr="00197D43" w:rsidRDefault="00197D43" w:rsidP="00885B6B">
      <w:pPr>
        <w:spacing w:after="0"/>
        <w:ind w:firstLine="709"/>
        <w:jc w:val="both"/>
        <w:rPr>
          <w:rFonts w:ascii="Noto Serif" w:eastAsia="Times New Roman" w:hAnsi="Noto Serif" w:cs="Times New Roman"/>
          <w:b/>
          <w:sz w:val="28"/>
          <w:szCs w:val="28"/>
          <w:lang w:eastAsia="ru-RU"/>
        </w:rPr>
      </w:pPr>
      <w:proofErr w:type="gramStart"/>
      <w:r w:rsidRPr="00197D43">
        <w:rPr>
          <w:rFonts w:ascii="Noto Serif" w:eastAsia="Times New Roman" w:hAnsi="Noto Serif" w:cs="Times New Roman"/>
          <w:sz w:val="28"/>
          <w:szCs w:val="28"/>
          <w:lang w:eastAsia="ru-RU"/>
        </w:rPr>
        <w:t xml:space="preserve">Так, </w:t>
      </w:r>
      <w:r w:rsidRPr="00197D43">
        <w:rPr>
          <w:rFonts w:ascii="Noto Serif" w:eastAsia="Times New Roman" w:hAnsi="Noto Serif" w:cs="Times New Roman"/>
          <w:b/>
          <w:sz w:val="28"/>
          <w:szCs w:val="28"/>
          <w:lang w:eastAsia="ru-RU"/>
        </w:rPr>
        <w:t>организация массовых беспорядков, сопровождающихся насилием</w:t>
      </w:r>
      <w:r w:rsidRPr="00197D43">
        <w:rPr>
          <w:rFonts w:ascii="Noto Serif" w:eastAsia="Times New Roman" w:hAnsi="Noto Serif" w:cs="Times New Roman"/>
          <w:sz w:val="28"/>
          <w:szCs w:val="28"/>
          <w:lang w:eastAsia="ru-RU"/>
        </w:rPr>
        <w:t xml:space="preserve"> над личностью, погромами, поджогами, уничтожением имущества или вооруженным сопротивлением представителям власти на основании ч.1 ст. 293 УК неминуемо повлечет за собой наказание в виде </w:t>
      </w:r>
      <w:r w:rsidRPr="00197D43">
        <w:rPr>
          <w:rFonts w:ascii="Noto Serif" w:eastAsia="Times New Roman" w:hAnsi="Noto Serif" w:cs="Times New Roman"/>
          <w:b/>
          <w:sz w:val="28"/>
          <w:szCs w:val="28"/>
          <w:lang w:eastAsia="ru-RU"/>
        </w:rPr>
        <w:t xml:space="preserve">лишения свободы на срок до 15 лет, а участие в совершении таких действий - в виде лишения свободы на срок от 3 до 8 лет. </w:t>
      </w:r>
      <w:proofErr w:type="gramEnd"/>
    </w:p>
    <w:p w:rsidR="00197D43" w:rsidRPr="00197D43" w:rsidRDefault="00197D43" w:rsidP="00885B6B">
      <w:pPr>
        <w:spacing w:after="0"/>
        <w:ind w:firstLine="709"/>
        <w:jc w:val="both"/>
        <w:rPr>
          <w:rFonts w:ascii="Noto Serif" w:eastAsia="Times New Roman" w:hAnsi="Noto Serif" w:cs="Times New Roman"/>
          <w:b/>
          <w:sz w:val="28"/>
          <w:szCs w:val="28"/>
          <w:lang w:eastAsia="ru-RU"/>
        </w:rPr>
      </w:pPr>
      <w:proofErr w:type="gramStart"/>
      <w:r w:rsidRPr="00197D43">
        <w:rPr>
          <w:rFonts w:ascii="Noto Serif" w:eastAsia="Times New Roman" w:hAnsi="Noto Serif" w:cs="Times New Roman"/>
          <w:sz w:val="28"/>
          <w:szCs w:val="28"/>
          <w:lang w:eastAsia="ru-RU"/>
        </w:rPr>
        <w:t xml:space="preserve">Если при проведении массовых мероприятий с нарушением установленного порядка по неосторожности наступит гибель людей, причинение тяжких телесных повреждений одному или нескольким лицам или причинение ущерба в крупном размере, то в соответствии со ст. 369-3 УК за такие деяния назначат наказание </w:t>
      </w:r>
      <w:r w:rsidRPr="00197D43">
        <w:rPr>
          <w:rFonts w:ascii="Noto Serif" w:eastAsia="Times New Roman" w:hAnsi="Noto Serif" w:cs="Times New Roman"/>
          <w:b/>
          <w:sz w:val="28"/>
          <w:szCs w:val="28"/>
          <w:lang w:eastAsia="ru-RU"/>
        </w:rPr>
        <w:t xml:space="preserve">в виде ареста, или ограничения свободы на срок до 3 лет, или лишения свободы на тот же срок. </w:t>
      </w:r>
      <w:proofErr w:type="gramEnd"/>
    </w:p>
    <w:p w:rsidR="00197D43" w:rsidRPr="00197D43" w:rsidRDefault="00197D43" w:rsidP="00885B6B">
      <w:pPr>
        <w:spacing w:after="0"/>
        <w:ind w:firstLine="709"/>
        <w:jc w:val="both"/>
        <w:rPr>
          <w:rFonts w:ascii="Noto Serif" w:eastAsia="Times New Roman" w:hAnsi="Noto Serif" w:cs="Times New Roman"/>
          <w:sz w:val="28"/>
          <w:szCs w:val="28"/>
          <w:lang w:eastAsia="ru-RU"/>
        </w:rPr>
      </w:pPr>
      <w:r w:rsidRPr="00197D43">
        <w:rPr>
          <w:rFonts w:ascii="Noto Serif" w:eastAsia="Times New Roman" w:hAnsi="Noto Serif" w:cs="Times New Roman"/>
          <w:sz w:val="28"/>
          <w:szCs w:val="28"/>
          <w:lang w:eastAsia="ru-RU"/>
        </w:rPr>
        <w:t xml:space="preserve">За организацию и подготовку действий, грубо нарушающих общественный порядок, либо активное участие в них, если они будут связаны с неповиновением законным требованиям представителей власти или повлекут нарушение работы транспорта, предприятий, учреждений и организаций грозит </w:t>
      </w:r>
      <w:r w:rsidRPr="00197D43">
        <w:rPr>
          <w:rFonts w:ascii="Noto Serif" w:eastAsia="Times New Roman" w:hAnsi="Noto Serif" w:cs="Times New Roman"/>
          <w:b/>
          <w:sz w:val="28"/>
          <w:szCs w:val="28"/>
          <w:lang w:eastAsia="ru-RU"/>
        </w:rPr>
        <w:t>лишение свободы на срок до 3 лет</w:t>
      </w:r>
      <w:r w:rsidRPr="00197D43">
        <w:rPr>
          <w:rFonts w:ascii="Noto Serif" w:eastAsia="Times New Roman" w:hAnsi="Noto Serif" w:cs="Times New Roman"/>
          <w:sz w:val="28"/>
          <w:szCs w:val="28"/>
          <w:lang w:eastAsia="ru-RU"/>
        </w:rPr>
        <w:t xml:space="preserve"> (ст. 342 УК). </w:t>
      </w:r>
    </w:p>
    <w:p w:rsidR="00197D43" w:rsidRPr="00197D43" w:rsidRDefault="00197D43" w:rsidP="00885B6B">
      <w:pPr>
        <w:spacing w:after="0"/>
        <w:ind w:firstLine="709"/>
        <w:jc w:val="both"/>
        <w:rPr>
          <w:rFonts w:ascii="Noto Serif" w:eastAsia="Times New Roman" w:hAnsi="Noto Serif" w:cs="Times New Roman"/>
          <w:sz w:val="28"/>
          <w:szCs w:val="28"/>
          <w:lang w:eastAsia="ru-RU"/>
        </w:rPr>
      </w:pPr>
      <w:proofErr w:type="gramStart"/>
      <w:r w:rsidRPr="00197D43">
        <w:rPr>
          <w:rFonts w:ascii="Noto Serif" w:eastAsia="Times New Roman" w:hAnsi="Noto Serif" w:cs="Times New Roman"/>
          <w:sz w:val="28"/>
          <w:szCs w:val="28"/>
          <w:lang w:eastAsia="ru-RU"/>
        </w:rPr>
        <w:t xml:space="preserve">Суровые меры ответственности вплоть до лишения свободы могут быть назначены за сопротивление сотруднику органов внутренних дел или иному лицу при выполнении ими обязанностей по охране общественного порядка (ст.363 УК), а также за насилие либо угрозу применения насилия в отношении сотрудника органов внутренних дел или его близких в целях воспрепятствования его законной деятельности (ст.364 УК). </w:t>
      </w:r>
      <w:proofErr w:type="gramEnd"/>
    </w:p>
    <w:p w:rsidR="00472F0B" w:rsidRPr="00472F0B" w:rsidRDefault="00197D43" w:rsidP="00472F0B">
      <w:pPr>
        <w:ind w:firstLine="709"/>
        <w:jc w:val="both"/>
        <w:rPr>
          <w:rFonts w:ascii="Noto Serif" w:eastAsia="Times New Roman" w:hAnsi="Noto Serif" w:cs="Times New Roman"/>
          <w:sz w:val="28"/>
          <w:szCs w:val="28"/>
          <w:shd w:val="clear" w:color="auto" w:fill="FFFFFF"/>
          <w:lang w:eastAsia="ru-RU"/>
        </w:rPr>
      </w:pPr>
      <w:r w:rsidRPr="00885B6B">
        <w:rPr>
          <w:rFonts w:ascii="Noto Serif" w:eastAsia="Times New Roman" w:hAnsi="Noto Serif" w:cs="Times New Roman"/>
          <w:sz w:val="28"/>
          <w:szCs w:val="28"/>
          <w:shd w:val="clear" w:color="auto" w:fill="FFFFFF"/>
          <w:lang w:eastAsia="ru-RU"/>
        </w:rPr>
        <w:t xml:space="preserve">Случаи публичных призывов к захвату государственной власти, насильственному изменению конституционного строя Республики Беларусь, измене государству, совершению акта терроризма или диверсии, иных </w:t>
      </w:r>
      <w:r w:rsidRPr="00885B6B">
        <w:rPr>
          <w:rFonts w:ascii="Noto Serif" w:eastAsia="Times New Roman" w:hAnsi="Noto Serif" w:cs="Times New Roman"/>
          <w:sz w:val="28"/>
          <w:szCs w:val="28"/>
          <w:shd w:val="clear" w:color="auto" w:fill="FFFFFF"/>
          <w:lang w:eastAsia="ru-RU"/>
        </w:rPr>
        <w:lastRenderedPageBreak/>
        <w:t xml:space="preserve">действий, направленных на причинение вреда национальной безопасности Республики Беларусь, либо распространение материалов, содержащих такие призывы, являются основаниями для уголовной ответственности по ст. 361 УК. За перечисленные действия, совершенные с использованием средств массовой информации или глобальной компьютерной сети Интернет, предусмотрена безальтернативная уголовная ответственность в виде </w:t>
      </w:r>
      <w:r w:rsidRPr="00135338">
        <w:rPr>
          <w:rFonts w:ascii="Noto Serif" w:eastAsia="Times New Roman" w:hAnsi="Noto Serif" w:cs="Times New Roman"/>
          <w:b/>
          <w:sz w:val="28"/>
          <w:szCs w:val="28"/>
          <w:shd w:val="clear" w:color="auto" w:fill="FFFFFF"/>
          <w:lang w:eastAsia="ru-RU"/>
        </w:rPr>
        <w:t>лишения свободы на срок до 5 лет.</w:t>
      </w:r>
    </w:p>
    <w:p w:rsidR="00197D43" w:rsidRPr="00197D43" w:rsidRDefault="00197D43" w:rsidP="00472F0B">
      <w:pPr>
        <w:spacing w:after="0"/>
        <w:ind w:firstLine="709"/>
        <w:jc w:val="both"/>
        <w:rPr>
          <w:rFonts w:ascii="&amp;quot" w:eastAsia="Times New Roman" w:hAnsi="&amp;quot" w:cs="Times New Roman"/>
          <w:sz w:val="28"/>
          <w:szCs w:val="28"/>
          <w:lang w:eastAsia="ru-RU"/>
        </w:rPr>
      </w:pPr>
      <w:r w:rsidRPr="00197D43">
        <w:rPr>
          <w:rFonts w:ascii="&amp;quot" w:eastAsia="Times New Roman" w:hAnsi="&amp;quot" w:cs="Times New Roman"/>
          <w:sz w:val="28"/>
          <w:szCs w:val="28"/>
          <w:lang w:eastAsia="ru-RU"/>
        </w:rPr>
        <w:t>В законе Республики Беларусь от 30.12.1997 № 114-З «О массовых мероприятиях в Республике Беларусь» четко определен порядок проведения таких инициатив. К ним относятся собрания, митинги, уличные шествия, демонстрации и пикетирование. Как они должны проводиться и в чем их особенности?</w:t>
      </w:r>
    </w:p>
    <w:p w:rsidR="00197D43" w:rsidRPr="00197D43" w:rsidRDefault="00197D43" w:rsidP="00472F0B">
      <w:pPr>
        <w:spacing w:after="0"/>
        <w:ind w:firstLine="709"/>
        <w:jc w:val="center"/>
        <w:outlineLvl w:val="1"/>
        <w:rPr>
          <w:rFonts w:ascii="&amp;quot" w:eastAsia="Times New Roman" w:hAnsi="&amp;quot" w:cs="Times New Roman"/>
          <w:sz w:val="28"/>
          <w:szCs w:val="28"/>
          <w:lang w:eastAsia="ru-RU"/>
        </w:rPr>
      </w:pPr>
      <w:r w:rsidRPr="00885B6B">
        <w:rPr>
          <w:rFonts w:ascii="&amp;quot" w:eastAsia="Times New Roman" w:hAnsi="&amp;quot" w:cs="Times New Roman"/>
          <w:b/>
          <w:bCs/>
          <w:sz w:val="28"/>
          <w:szCs w:val="28"/>
          <w:lang w:eastAsia="ru-RU"/>
        </w:rPr>
        <w:t xml:space="preserve">Собрание </w:t>
      </w:r>
    </w:p>
    <w:p w:rsidR="00197D43" w:rsidRDefault="00197D43" w:rsidP="00472F0B">
      <w:pPr>
        <w:spacing w:after="0"/>
        <w:ind w:firstLine="709"/>
        <w:jc w:val="both"/>
        <w:rPr>
          <w:rFonts w:ascii="&amp;quot" w:eastAsia="Times New Roman" w:hAnsi="&amp;quot" w:cs="Times New Roman"/>
          <w:sz w:val="28"/>
          <w:szCs w:val="28"/>
          <w:lang w:eastAsia="ru-RU"/>
        </w:rPr>
      </w:pPr>
      <w:r w:rsidRPr="00197D43">
        <w:rPr>
          <w:rFonts w:ascii="&amp;quot" w:eastAsia="Times New Roman" w:hAnsi="&amp;quot" w:cs="Times New Roman"/>
          <w:sz w:val="28"/>
          <w:szCs w:val="28"/>
          <w:lang w:eastAsia="ru-RU"/>
        </w:rPr>
        <w:t>Присутствие граждан в заранее определенном месте под открытым небом либо в помещении в установленное время для коллективного обсуждения и решения вопросов, затрагивающих их интересы.</w:t>
      </w:r>
    </w:p>
    <w:p w:rsidR="00472F0B" w:rsidRPr="00197D43" w:rsidRDefault="00472F0B" w:rsidP="00472F0B">
      <w:pPr>
        <w:spacing w:after="0"/>
        <w:ind w:firstLine="709"/>
        <w:jc w:val="both"/>
        <w:rPr>
          <w:rFonts w:ascii="&amp;quot" w:eastAsia="Times New Roman" w:hAnsi="&amp;quot" w:cs="Times New Roman"/>
          <w:sz w:val="28"/>
          <w:szCs w:val="28"/>
          <w:lang w:eastAsia="ru-RU"/>
        </w:rPr>
      </w:pPr>
    </w:p>
    <w:p w:rsidR="00197D43" w:rsidRPr="00197D43" w:rsidRDefault="00197D43" w:rsidP="00472F0B">
      <w:pPr>
        <w:spacing w:after="0"/>
        <w:ind w:firstLine="709"/>
        <w:jc w:val="center"/>
        <w:outlineLvl w:val="1"/>
        <w:rPr>
          <w:rFonts w:ascii="&amp;quot" w:eastAsia="Times New Roman" w:hAnsi="&amp;quot" w:cs="Times New Roman"/>
          <w:sz w:val="28"/>
          <w:szCs w:val="28"/>
          <w:lang w:eastAsia="ru-RU"/>
        </w:rPr>
      </w:pPr>
      <w:r w:rsidRPr="00885B6B">
        <w:rPr>
          <w:rFonts w:ascii="&amp;quot" w:eastAsia="Times New Roman" w:hAnsi="&amp;quot" w:cs="Times New Roman"/>
          <w:b/>
          <w:bCs/>
          <w:sz w:val="28"/>
          <w:szCs w:val="28"/>
          <w:lang w:eastAsia="ru-RU"/>
        </w:rPr>
        <w:t>Митинг</w:t>
      </w:r>
    </w:p>
    <w:p w:rsidR="00197D43" w:rsidRPr="00197D43" w:rsidRDefault="00197D43" w:rsidP="00472F0B">
      <w:pPr>
        <w:spacing w:after="0"/>
        <w:ind w:firstLine="709"/>
        <w:jc w:val="both"/>
        <w:rPr>
          <w:rFonts w:ascii="&amp;quot" w:eastAsia="Times New Roman" w:hAnsi="&amp;quot" w:cs="Times New Roman"/>
          <w:sz w:val="28"/>
          <w:szCs w:val="28"/>
          <w:lang w:eastAsia="ru-RU"/>
        </w:rPr>
      </w:pPr>
      <w:r w:rsidRPr="00197D43">
        <w:rPr>
          <w:rFonts w:ascii="&amp;quot" w:eastAsia="Times New Roman" w:hAnsi="&amp;quot" w:cs="Times New Roman"/>
          <w:sz w:val="28"/>
          <w:szCs w:val="28"/>
          <w:lang w:eastAsia="ru-RU"/>
        </w:rPr>
        <w:t>Массовое присутствие граждан в определенном месте под открытым небом, собравшихся для публичного обсуждения и выражения своего отношения к действиям (бездействию) лиц и организаций, событиям общественно-политической жизни, а также для решения вопросов, затрагивающих их интересы.</w:t>
      </w:r>
    </w:p>
    <w:p w:rsidR="00197D43" w:rsidRPr="00197D43" w:rsidRDefault="00197D43" w:rsidP="00472F0B">
      <w:pPr>
        <w:spacing w:after="0"/>
        <w:ind w:firstLine="709"/>
        <w:jc w:val="center"/>
        <w:outlineLvl w:val="1"/>
        <w:rPr>
          <w:rFonts w:ascii="&amp;quot" w:eastAsia="Times New Roman" w:hAnsi="&amp;quot" w:cs="Times New Roman"/>
          <w:sz w:val="28"/>
          <w:szCs w:val="28"/>
          <w:lang w:eastAsia="ru-RU"/>
        </w:rPr>
      </w:pPr>
      <w:r w:rsidRPr="00885B6B">
        <w:rPr>
          <w:rFonts w:ascii="&amp;quot" w:eastAsia="Times New Roman" w:hAnsi="&amp;quot" w:cs="Times New Roman"/>
          <w:b/>
          <w:bCs/>
          <w:sz w:val="28"/>
          <w:szCs w:val="28"/>
          <w:lang w:eastAsia="ru-RU"/>
        </w:rPr>
        <w:t>Уличное шествие</w:t>
      </w:r>
    </w:p>
    <w:p w:rsidR="00197D43" w:rsidRPr="00197D43" w:rsidRDefault="00197D43" w:rsidP="00472F0B">
      <w:pPr>
        <w:spacing w:after="0"/>
        <w:ind w:firstLine="709"/>
        <w:jc w:val="both"/>
        <w:rPr>
          <w:rFonts w:ascii="&amp;quot" w:eastAsia="Times New Roman" w:hAnsi="&amp;quot" w:cs="Times New Roman"/>
          <w:sz w:val="28"/>
          <w:szCs w:val="28"/>
          <w:lang w:eastAsia="ru-RU"/>
        </w:rPr>
      </w:pPr>
      <w:r w:rsidRPr="00197D43">
        <w:rPr>
          <w:rFonts w:ascii="&amp;quot" w:eastAsia="Times New Roman" w:hAnsi="&amp;quot" w:cs="Times New Roman"/>
          <w:sz w:val="28"/>
          <w:szCs w:val="28"/>
          <w:lang w:eastAsia="ru-RU"/>
        </w:rPr>
        <w:t>Организованное массовое движение группы граждан по пешеходной или проезжей части дороги в целях привлечения внимания к каким-либо проблемам или публичного выражения своих общественно-политических настроений либо протеста.</w:t>
      </w:r>
    </w:p>
    <w:p w:rsidR="00197D43" w:rsidRPr="00197D43" w:rsidRDefault="00197D43" w:rsidP="00472F0B">
      <w:pPr>
        <w:spacing w:after="0"/>
        <w:ind w:firstLine="709"/>
        <w:jc w:val="center"/>
        <w:outlineLvl w:val="1"/>
        <w:rPr>
          <w:rFonts w:ascii="&amp;quot" w:eastAsia="Times New Roman" w:hAnsi="&amp;quot" w:cs="Times New Roman"/>
          <w:sz w:val="28"/>
          <w:szCs w:val="28"/>
          <w:lang w:eastAsia="ru-RU"/>
        </w:rPr>
      </w:pPr>
      <w:r w:rsidRPr="00885B6B">
        <w:rPr>
          <w:rFonts w:ascii="&amp;quot" w:eastAsia="Times New Roman" w:hAnsi="&amp;quot" w:cs="Times New Roman"/>
          <w:b/>
          <w:bCs/>
          <w:sz w:val="28"/>
          <w:szCs w:val="28"/>
          <w:lang w:eastAsia="ru-RU"/>
        </w:rPr>
        <w:t>Демонстрация</w:t>
      </w:r>
    </w:p>
    <w:p w:rsidR="00197D43" w:rsidRPr="00197D43" w:rsidRDefault="00197D43" w:rsidP="00472F0B">
      <w:pPr>
        <w:spacing w:after="0"/>
        <w:ind w:firstLine="709"/>
        <w:jc w:val="both"/>
        <w:rPr>
          <w:rFonts w:ascii="&amp;quot" w:eastAsia="Times New Roman" w:hAnsi="&amp;quot" w:cs="Times New Roman"/>
          <w:sz w:val="28"/>
          <w:szCs w:val="28"/>
          <w:lang w:eastAsia="ru-RU"/>
        </w:rPr>
      </w:pPr>
      <w:r w:rsidRPr="00197D43">
        <w:rPr>
          <w:rFonts w:ascii="&amp;quot" w:eastAsia="Times New Roman" w:hAnsi="&amp;quot" w:cs="Times New Roman"/>
          <w:sz w:val="28"/>
          <w:szCs w:val="28"/>
          <w:lang w:eastAsia="ru-RU"/>
        </w:rPr>
        <w:t>Организованное массовое движение группы граждан по пешеходной или проезжей части дороги, в том числе с использованием автотранспорта и иных средств передвижения, в целях привлечения внимания к каким-либо проблемам или публичного выражения своих общественно-политических настроений либо протеста с использованием плакатов, транспарантов и иных средств.</w:t>
      </w:r>
    </w:p>
    <w:p w:rsidR="00197D43" w:rsidRPr="00197D43" w:rsidRDefault="00197D43" w:rsidP="00472F0B">
      <w:pPr>
        <w:spacing w:after="0"/>
        <w:ind w:firstLine="709"/>
        <w:jc w:val="center"/>
        <w:outlineLvl w:val="1"/>
        <w:rPr>
          <w:rFonts w:ascii="&amp;quot" w:eastAsia="Times New Roman" w:hAnsi="&amp;quot" w:cs="Times New Roman"/>
          <w:sz w:val="28"/>
          <w:szCs w:val="28"/>
          <w:lang w:eastAsia="ru-RU"/>
        </w:rPr>
      </w:pPr>
      <w:r w:rsidRPr="00885B6B">
        <w:rPr>
          <w:rFonts w:ascii="&amp;quot" w:eastAsia="Times New Roman" w:hAnsi="&amp;quot" w:cs="Times New Roman"/>
          <w:b/>
          <w:bCs/>
          <w:sz w:val="28"/>
          <w:szCs w:val="28"/>
          <w:lang w:eastAsia="ru-RU"/>
        </w:rPr>
        <w:t>Пикетирование</w:t>
      </w:r>
    </w:p>
    <w:p w:rsidR="00197D43" w:rsidRPr="00197D43" w:rsidRDefault="00197D43" w:rsidP="00472F0B">
      <w:pPr>
        <w:spacing w:after="0"/>
        <w:ind w:firstLine="709"/>
        <w:jc w:val="both"/>
        <w:rPr>
          <w:rFonts w:ascii="&amp;quot" w:eastAsia="Times New Roman" w:hAnsi="&amp;quot" w:cs="Times New Roman"/>
          <w:sz w:val="28"/>
          <w:szCs w:val="28"/>
          <w:lang w:eastAsia="ru-RU"/>
        </w:rPr>
      </w:pPr>
      <w:r w:rsidRPr="00197D43">
        <w:rPr>
          <w:rFonts w:ascii="&amp;quot" w:eastAsia="Times New Roman" w:hAnsi="&amp;quot" w:cs="Times New Roman"/>
          <w:sz w:val="28"/>
          <w:szCs w:val="28"/>
          <w:lang w:eastAsia="ru-RU"/>
        </w:rPr>
        <w:t xml:space="preserve">Публичное выражение гражданином или группой граждан общественно-политических, групповых, личных и иных интересов либо протеста (без шествия), в том числе путем голодовки, по каким-либо </w:t>
      </w:r>
      <w:r w:rsidRPr="00197D43">
        <w:rPr>
          <w:rFonts w:ascii="&amp;quot" w:eastAsia="Times New Roman" w:hAnsi="&amp;quot" w:cs="Times New Roman"/>
          <w:sz w:val="28"/>
          <w:szCs w:val="28"/>
          <w:lang w:eastAsia="ru-RU"/>
        </w:rPr>
        <w:lastRenderedPageBreak/>
        <w:t>проблемам с использованием или без использования плакатов, транспарантов и иных средств. К пикетированию приравнивается совместное массовое присутствие граждан в заранее определенном общественном месте (в том числе под открытым небом) в установленное время для совершения заранее определенного деяния, организованное (в том числе через Интернет) для публичного выражения своих общественно-политических интересов или протеста.</w:t>
      </w:r>
    </w:p>
    <w:p w:rsidR="00472F0B" w:rsidRDefault="00197D43" w:rsidP="00472F0B">
      <w:pPr>
        <w:spacing w:after="0"/>
        <w:ind w:firstLine="709"/>
        <w:jc w:val="both"/>
        <w:rPr>
          <w:rFonts w:ascii="&amp;quot" w:eastAsia="Times New Roman" w:hAnsi="&amp;quot" w:cs="Times New Roman"/>
          <w:sz w:val="28"/>
          <w:szCs w:val="28"/>
          <w:lang w:eastAsia="ru-RU"/>
        </w:rPr>
      </w:pPr>
      <w:r w:rsidRPr="00885B6B">
        <w:rPr>
          <w:rFonts w:ascii="&amp;quot" w:eastAsia="Times New Roman" w:hAnsi="&amp;quot" w:cs="Times New Roman"/>
          <w:i/>
          <w:iCs/>
          <w:sz w:val="28"/>
          <w:szCs w:val="28"/>
          <w:lang w:eastAsia="ru-RU"/>
        </w:rPr>
        <w:t>В соответствии со ст. 11 этого закона участники массовых мероприятий обязаны соблюдать общественный порядок и выполнять все законные требования организаторов, сотрудников милиции и представителей общественности, выполняющих обязанности по охране общественного порядка</w:t>
      </w:r>
      <w:r w:rsidR="00472F0B">
        <w:rPr>
          <w:rFonts w:ascii="&amp;quot" w:eastAsia="Times New Roman" w:hAnsi="&amp;quot" w:cs="Times New Roman"/>
          <w:i/>
          <w:iCs/>
          <w:sz w:val="28"/>
          <w:szCs w:val="28"/>
          <w:lang w:eastAsia="ru-RU"/>
        </w:rPr>
        <w:t>.</w:t>
      </w:r>
    </w:p>
    <w:p w:rsidR="00472F0B" w:rsidRDefault="00197D43" w:rsidP="00472F0B">
      <w:pPr>
        <w:spacing w:after="0"/>
        <w:ind w:firstLine="709"/>
        <w:jc w:val="both"/>
        <w:rPr>
          <w:rFonts w:ascii="&amp;quot" w:eastAsia="Times New Roman" w:hAnsi="&amp;quot" w:cs="Times New Roman"/>
          <w:i/>
          <w:iCs/>
          <w:sz w:val="28"/>
          <w:szCs w:val="28"/>
          <w:lang w:eastAsia="ru-RU"/>
        </w:rPr>
      </w:pPr>
      <w:proofErr w:type="gramStart"/>
      <w:r w:rsidRPr="00885B6B">
        <w:rPr>
          <w:rFonts w:ascii="&amp;quot" w:eastAsia="Times New Roman" w:hAnsi="&amp;quot" w:cs="Times New Roman"/>
          <w:i/>
          <w:iCs/>
          <w:sz w:val="28"/>
          <w:szCs w:val="28"/>
          <w:lang w:eastAsia="ru-RU"/>
        </w:rPr>
        <w:t>Организаторам и участникам запрещается препятствовать движению транспортных средств и пешеходов, создавать помехи для бесперебойной работы организаций, устанавливать палатки и другие временные сооружения, воздействовать в какой бы то ни было форме на сотрудников милиции в целях воспрепятствования выполнению ими служебных обязанностей, а также на представителей общественности, выполняющих обязанности по охране общественного порядка.</w:t>
      </w:r>
      <w:proofErr w:type="gramEnd"/>
    </w:p>
    <w:p w:rsidR="00472F0B" w:rsidRDefault="00197D43" w:rsidP="00472F0B">
      <w:pPr>
        <w:spacing w:after="0"/>
        <w:ind w:firstLine="709"/>
        <w:jc w:val="both"/>
        <w:rPr>
          <w:rFonts w:ascii="&amp;quot" w:eastAsia="Times New Roman" w:hAnsi="&amp;quot" w:cs="Times New Roman"/>
          <w:i/>
          <w:iCs/>
          <w:sz w:val="28"/>
          <w:szCs w:val="28"/>
          <w:lang w:eastAsia="ru-RU"/>
        </w:rPr>
      </w:pPr>
      <w:r w:rsidRPr="00885B6B">
        <w:rPr>
          <w:rFonts w:ascii="&amp;quot" w:eastAsia="Times New Roman" w:hAnsi="&amp;quot" w:cs="Times New Roman"/>
          <w:i/>
          <w:iCs/>
          <w:sz w:val="28"/>
          <w:szCs w:val="28"/>
          <w:lang w:eastAsia="ru-RU"/>
        </w:rPr>
        <w:t xml:space="preserve"> </w:t>
      </w:r>
      <w:proofErr w:type="gramStart"/>
      <w:r w:rsidRPr="00885B6B">
        <w:rPr>
          <w:rFonts w:ascii="&amp;quot" w:eastAsia="Times New Roman" w:hAnsi="&amp;quot" w:cs="Times New Roman"/>
          <w:i/>
          <w:iCs/>
          <w:sz w:val="28"/>
          <w:szCs w:val="28"/>
          <w:lang w:eastAsia="ru-RU"/>
        </w:rPr>
        <w:t xml:space="preserve">Кроме того, запрещено иметь какое-либо оружие, взрывчатые вещества и боеприпасы, предметы, поражающее действие которых основано на использовании горючих веществ, их имитаторы и муляжи, а также другие предметы, которые могут быть использованы в качестве оружия, ядовитые, отравляющие, едко пахнущие, легковоспламеняющиеся вещества, огнеопасные и пиротехнические вещества или изделия (кроме спичек и карманных зажигалок). </w:t>
      </w:r>
      <w:proofErr w:type="gramEnd"/>
    </w:p>
    <w:p w:rsidR="00197D43" w:rsidRPr="00885B6B" w:rsidRDefault="00197D43" w:rsidP="00472F0B">
      <w:pPr>
        <w:pStyle w:val="a4"/>
        <w:spacing w:before="0" w:beforeAutospacing="0" w:after="0" w:afterAutospacing="0" w:line="276" w:lineRule="auto"/>
        <w:jc w:val="both"/>
        <w:textAlignment w:val="baseline"/>
        <w:rPr>
          <w:rFonts w:ascii="&amp;quot" w:hAnsi="&amp;quot"/>
          <w:sz w:val="28"/>
          <w:szCs w:val="28"/>
        </w:rPr>
      </w:pPr>
    </w:p>
    <w:p w:rsidR="003D6888" w:rsidRDefault="003D6888" w:rsidP="003D6888">
      <w:pPr>
        <w:spacing w:after="0"/>
        <w:ind w:right="450" w:firstLine="851"/>
        <w:jc w:val="center"/>
        <w:textAlignment w:val="baseline"/>
        <w:outlineLvl w:val="0"/>
        <w:rPr>
          <w:rFonts w:ascii="Times New Roman" w:eastAsia="Times New Roman" w:hAnsi="Times New Roman" w:cs="Times New Roman"/>
          <w:b/>
          <w:bCs/>
          <w:color w:val="333333"/>
          <w:kern w:val="36"/>
          <w:sz w:val="28"/>
          <w:szCs w:val="28"/>
        </w:rPr>
      </w:pPr>
    </w:p>
    <w:p w:rsidR="003D6888" w:rsidRDefault="003D6888" w:rsidP="003D6888">
      <w:pPr>
        <w:spacing w:after="0"/>
        <w:ind w:right="450" w:firstLine="851"/>
        <w:jc w:val="center"/>
        <w:textAlignment w:val="baseline"/>
        <w:outlineLvl w:val="0"/>
        <w:rPr>
          <w:rFonts w:ascii="Times New Roman" w:eastAsia="Times New Roman" w:hAnsi="Times New Roman" w:cs="Times New Roman"/>
          <w:b/>
          <w:bCs/>
          <w:color w:val="333333"/>
          <w:kern w:val="36"/>
          <w:sz w:val="28"/>
          <w:szCs w:val="28"/>
        </w:rPr>
      </w:pPr>
    </w:p>
    <w:p w:rsidR="003D6888" w:rsidRDefault="003D6888" w:rsidP="003D6888">
      <w:pPr>
        <w:spacing w:after="0"/>
        <w:ind w:right="450" w:firstLine="851"/>
        <w:jc w:val="center"/>
        <w:textAlignment w:val="baseline"/>
        <w:outlineLvl w:val="0"/>
        <w:rPr>
          <w:rFonts w:ascii="Times New Roman" w:eastAsia="Times New Roman" w:hAnsi="Times New Roman" w:cs="Times New Roman"/>
          <w:b/>
          <w:bCs/>
          <w:color w:val="333333"/>
          <w:kern w:val="36"/>
          <w:sz w:val="28"/>
          <w:szCs w:val="28"/>
        </w:rPr>
      </w:pPr>
    </w:p>
    <w:p w:rsidR="003D6888" w:rsidRDefault="003D6888" w:rsidP="003D6888">
      <w:pPr>
        <w:spacing w:after="0"/>
        <w:ind w:right="450" w:firstLine="851"/>
        <w:jc w:val="center"/>
        <w:textAlignment w:val="baseline"/>
        <w:outlineLvl w:val="0"/>
        <w:rPr>
          <w:rFonts w:ascii="Times New Roman" w:eastAsia="Times New Roman" w:hAnsi="Times New Roman" w:cs="Times New Roman"/>
          <w:b/>
          <w:bCs/>
          <w:color w:val="333333"/>
          <w:kern w:val="36"/>
          <w:sz w:val="28"/>
          <w:szCs w:val="28"/>
        </w:rPr>
      </w:pPr>
    </w:p>
    <w:p w:rsidR="003D6888" w:rsidRDefault="003D6888" w:rsidP="003D6888">
      <w:pPr>
        <w:spacing w:after="0"/>
        <w:ind w:right="450" w:firstLine="851"/>
        <w:jc w:val="center"/>
        <w:textAlignment w:val="baseline"/>
        <w:outlineLvl w:val="0"/>
        <w:rPr>
          <w:rFonts w:ascii="Times New Roman" w:eastAsia="Times New Roman" w:hAnsi="Times New Roman" w:cs="Times New Roman"/>
          <w:b/>
          <w:bCs/>
          <w:color w:val="333333"/>
          <w:kern w:val="36"/>
          <w:sz w:val="28"/>
          <w:szCs w:val="28"/>
        </w:rPr>
      </w:pPr>
    </w:p>
    <w:p w:rsidR="003D6888" w:rsidRDefault="003D6888" w:rsidP="003D6888">
      <w:pPr>
        <w:spacing w:after="0"/>
        <w:ind w:right="450" w:firstLine="851"/>
        <w:jc w:val="center"/>
        <w:textAlignment w:val="baseline"/>
        <w:outlineLvl w:val="0"/>
        <w:rPr>
          <w:rFonts w:ascii="Times New Roman" w:eastAsia="Times New Roman" w:hAnsi="Times New Roman" w:cs="Times New Roman"/>
          <w:b/>
          <w:bCs/>
          <w:color w:val="333333"/>
          <w:kern w:val="36"/>
          <w:sz w:val="28"/>
          <w:szCs w:val="28"/>
        </w:rPr>
      </w:pPr>
    </w:p>
    <w:p w:rsidR="003D6888" w:rsidRDefault="003D6888" w:rsidP="003D6888">
      <w:pPr>
        <w:spacing w:after="0"/>
        <w:ind w:right="450" w:firstLine="851"/>
        <w:jc w:val="center"/>
        <w:textAlignment w:val="baseline"/>
        <w:outlineLvl w:val="0"/>
        <w:rPr>
          <w:rFonts w:ascii="Times New Roman" w:eastAsia="Times New Roman" w:hAnsi="Times New Roman" w:cs="Times New Roman"/>
          <w:b/>
          <w:bCs/>
          <w:color w:val="333333"/>
          <w:kern w:val="36"/>
          <w:sz w:val="28"/>
          <w:szCs w:val="28"/>
        </w:rPr>
      </w:pPr>
    </w:p>
    <w:p w:rsidR="003D6888" w:rsidRDefault="003D6888" w:rsidP="003D6888">
      <w:pPr>
        <w:spacing w:after="0"/>
        <w:ind w:right="450" w:firstLine="851"/>
        <w:jc w:val="center"/>
        <w:textAlignment w:val="baseline"/>
        <w:outlineLvl w:val="0"/>
        <w:rPr>
          <w:rFonts w:ascii="Times New Roman" w:eastAsia="Times New Roman" w:hAnsi="Times New Roman" w:cs="Times New Roman"/>
          <w:b/>
          <w:bCs/>
          <w:color w:val="333333"/>
          <w:kern w:val="36"/>
          <w:sz w:val="28"/>
          <w:szCs w:val="28"/>
        </w:rPr>
      </w:pPr>
    </w:p>
    <w:p w:rsidR="003D6888" w:rsidRDefault="003D6888" w:rsidP="003D6888">
      <w:pPr>
        <w:spacing w:after="0"/>
        <w:ind w:right="450" w:firstLine="851"/>
        <w:jc w:val="center"/>
        <w:textAlignment w:val="baseline"/>
        <w:outlineLvl w:val="0"/>
        <w:rPr>
          <w:rFonts w:ascii="Times New Roman" w:eastAsia="Times New Roman" w:hAnsi="Times New Roman" w:cs="Times New Roman"/>
          <w:b/>
          <w:bCs/>
          <w:color w:val="333333"/>
          <w:kern w:val="36"/>
          <w:sz w:val="28"/>
          <w:szCs w:val="28"/>
        </w:rPr>
      </w:pPr>
    </w:p>
    <w:p w:rsidR="003D6888" w:rsidRDefault="003D6888" w:rsidP="003D6888">
      <w:pPr>
        <w:spacing w:after="0"/>
        <w:ind w:right="450" w:firstLine="851"/>
        <w:jc w:val="center"/>
        <w:textAlignment w:val="baseline"/>
        <w:outlineLvl w:val="0"/>
        <w:rPr>
          <w:rFonts w:ascii="Times New Roman" w:eastAsia="Times New Roman" w:hAnsi="Times New Roman" w:cs="Times New Roman"/>
          <w:b/>
          <w:bCs/>
          <w:color w:val="333333"/>
          <w:kern w:val="36"/>
          <w:sz w:val="28"/>
          <w:szCs w:val="28"/>
        </w:rPr>
      </w:pPr>
    </w:p>
    <w:p w:rsidR="003D6888" w:rsidRDefault="003D6888" w:rsidP="003D6888">
      <w:pPr>
        <w:spacing w:after="0"/>
        <w:ind w:right="450" w:firstLine="851"/>
        <w:jc w:val="center"/>
        <w:textAlignment w:val="baseline"/>
        <w:outlineLvl w:val="0"/>
        <w:rPr>
          <w:rFonts w:ascii="Times New Roman" w:eastAsia="Times New Roman" w:hAnsi="Times New Roman" w:cs="Times New Roman"/>
          <w:b/>
          <w:bCs/>
          <w:color w:val="333333"/>
          <w:kern w:val="36"/>
          <w:sz w:val="28"/>
          <w:szCs w:val="28"/>
        </w:rPr>
      </w:pPr>
    </w:p>
    <w:p w:rsidR="003D6888" w:rsidRDefault="003D6888" w:rsidP="003D6888">
      <w:pPr>
        <w:spacing w:after="0"/>
        <w:ind w:right="450" w:firstLine="851"/>
        <w:jc w:val="center"/>
        <w:textAlignment w:val="baseline"/>
        <w:outlineLvl w:val="0"/>
        <w:rPr>
          <w:rFonts w:ascii="Times New Roman" w:eastAsia="Times New Roman" w:hAnsi="Times New Roman" w:cs="Times New Roman"/>
          <w:b/>
          <w:bCs/>
          <w:color w:val="333333"/>
          <w:kern w:val="36"/>
          <w:sz w:val="28"/>
          <w:szCs w:val="28"/>
        </w:rPr>
      </w:pPr>
    </w:p>
    <w:p w:rsidR="003D6888" w:rsidRDefault="003D6888" w:rsidP="003D6888">
      <w:pPr>
        <w:spacing w:after="0"/>
        <w:ind w:right="450" w:firstLine="851"/>
        <w:jc w:val="center"/>
        <w:textAlignment w:val="baseline"/>
        <w:outlineLvl w:val="0"/>
        <w:rPr>
          <w:rFonts w:ascii="Times New Roman" w:eastAsia="Times New Roman" w:hAnsi="Times New Roman" w:cs="Times New Roman"/>
          <w:b/>
          <w:bCs/>
          <w:color w:val="333333"/>
          <w:kern w:val="36"/>
          <w:sz w:val="28"/>
          <w:szCs w:val="28"/>
        </w:rPr>
      </w:pPr>
    </w:p>
    <w:p w:rsidR="003D6888" w:rsidRDefault="003D6888" w:rsidP="003D6888">
      <w:pPr>
        <w:spacing w:after="0"/>
        <w:ind w:right="450" w:firstLine="851"/>
        <w:jc w:val="center"/>
        <w:textAlignment w:val="baseline"/>
        <w:outlineLvl w:val="0"/>
        <w:rPr>
          <w:rFonts w:ascii="Times New Roman" w:eastAsia="Times New Roman" w:hAnsi="Times New Roman" w:cs="Times New Roman"/>
          <w:b/>
          <w:bCs/>
          <w:color w:val="333333"/>
          <w:kern w:val="36"/>
          <w:sz w:val="28"/>
          <w:szCs w:val="28"/>
        </w:rPr>
      </w:pPr>
    </w:p>
    <w:p w:rsidR="003D6888" w:rsidRDefault="003D6888" w:rsidP="003D6888">
      <w:pPr>
        <w:spacing w:after="0"/>
        <w:ind w:right="450" w:firstLine="851"/>
        <w:jc w:val="center"/>
        <w:textAlignment w:val="baseline"/>
        <w:outlineLvl w:val="0"/>
        <w:rPr>
          <w:rFonts w:ascii="Times New Roman" w:eastAsia="Times New Roman" w:hAnsi="Times New Roman" w:cs="Times New Roman"/>
          <w:b/>
          <w:bCs/>
          <w:color w:val="333333"/>
          <w:kern w:val="36"/>
          <w:sz w:val="28"/>
          <w:szCs w:val="28"/>
        </w:rPr>
      </w:pPr>
    </w:p>
    <w:p w:rsidR="00AB7125" w:rsidRDefault="00AB7125" w:rsidP="003D6888">
      <w:pPr>
        <w:spacing w:after="0"/>
        <w:ind w:right="450" w:firstLine="851"/>
        <w:jc w:val="center"/>
        <w:textAlignment w:val="baseline"/>
        <w:outlineLvl w:val="0"/>
        <w:rPr>
          <w:rFonts w:ascii="Times New Roman" w:eastAsia="Times New Roman" w:hAnsi="Times New Roman" w:cs="Times New Roman"/>
          <w:b/>
          <w:bCs/>
          <w:color w:val="333333"/>
          <w:kern w:val="36"/>
          <w:sz w:val="28"/>
          <w:szCs w:val="28"/>
        </w:rPr>
      </w:pPr>
    </w:p>
    <w:p w:rsidR="00AB7125" w:rsidRDefault="00AB7125" w:rsidP="003D6888">
      <w:pPr>
        <w:spacing w:after="0"/>
        <w:ind w:right="450" w:firstLine="851"/>
        <w:jc w:val="center"/>
        <w:textAlignment w:val="baseline"/>
        <w:outlineLvl w:val="0"/>
        <w:rPr>
          <w:rFonts w:ascii="Times New Roman" w:eastAsia="Times New Roman" w:hAnsi="Times New Roman" w:cs="Times New Roman"/>
          <w:b/>
          <w:bCs/>
          <w:color w:val="333333"/>
          <w:kern w:val="36"/>
          <w:sz w:val="28"/>
          <w:szCs w:val="28"/>
        </w:rPr>
      </w:pPr>
    </w:p>
    <w:p w:rsidR="003D6888" w:rsidRDefault="003D6888" w:rsidP="003D6888">
      <w:pPr>
        <w:spacing w:after="0"/>
        <w:ind w:right="450" w:firstLine="851"/>
        <w:jc w:val="center"/>
        <w:textAlignment w:val="baseline"/>
        <w:outlineLvl w:val="0"/>
        <w:rPr>
          <w:rFonts w:ascii="Times New Roman" w:eastAsia="Times New Roman" w:hAnsi="Times New Roman" w:cs="Times New Roman"/>
          <w:b/>
          <w:bCs/>
          <w:color w:val="333333"/>
          <w:kern w:val="36"/>
          <w:sz w:val="28"/>
          <w:szCs w:val="28"/>
        </w:rPr>
      </w:pPr>
    </w:p>
    <w:p w:rsidR="003D6888" w:rsidRDefault="003D6888" w:rsidP="003D6888">
      <w:pPr>
        <w:spacing w:after="0"/>
        <w:ind w:right="450" w:firstLine="851"/>
        <w:jc w:val="center"/>
        <w:textAlignment w:val="baseline"/>
        <w:outlineLvl w:val="0"/>
        <w:rPr>
          <w:rFonts w:ascii="Times New Roman" w:eastAsia="Times New Roman" w:hAnsi="Times New Roman" w:cs="Times New Roman"/>
          <w:b/>
          <w:bCs/>
          <w:color w:val="333333"/>
          <w:kern w:val="36"/>
          <w:sz w:val="28"/>
          <w:szCs w:val="28"/>
        </w:rPr>
      </w:pPr>
    </w:p>
    <w:p w:rsidR="003D6888" w:rsidRDefault="003D6888" w:rsidP="003D6888">
      <w:pPr>
        <w:spacing w:after="0"/>
        <w:ind w:right="450" w:firstLine="851"/>
        <w:jc w:val="center"/>
        <w:textAlignment w:val="baseline"/>
        <w:outlineLvl w:val="0"/>
        <w:rPr>
          <w:rFonts w:ascii="Times New Roman" w:eastAsia="Times New Roman" w:hAnsi="Times New Roman" w:cs="Times New Roman"/>
          <w:b/>
          <w:bCs/>
          <w:color w:val="333333"/>
          <w:kern w:val="36"/>
          <w:sz w:val="28"/>
          <w:szCs w:val="28"/>
        </w:rPr>
      </w:pPr>
    </w:p>
    <w:p w:rsidR="003D6888" w:rsidRDefault="003D6888" w:rsidP="003D6888">
      <w:pPr>
        <w:spacing w:after="0"/>
        <w:ind w:right="450" w:firstLine="851"/>
        <w:jc w:val="center"/>
        <w:textAlignment w:val="baseline"/>
        <w:outlineLvl w:val="0"/>
        <w:rPr>
          <w:rFonts w:ascii="Times New Roman" w:eastAsia="Times New Roman" w:hAnsi="Times New Roman" w:cs="Times New Roman"/>
          <w:b/>
          <w:bCs/>
          <w:color w:val="333333"/>
          <w:kern w:val="36"/>
          <w:sz w:val="28"/>
          <w:szCs w:val="28"/>
        </w:rPr>
      </w:pPr>
      <w:r w:rsidRPr="000E1314">
        <w:rPr>
          <w:rFonts w:ascii="Times New Roman" w:eastAsia="Times New Roman" w:hAnsi="Times New Roman" w:cs="Times New Roman"/>
          <w:b/>
          <w:bCs/>
          <w:color w:val="333333"/>
          <w:kern w:val="36"/>
          <w:sz w:val="28"/>
          <w:szCs w:val="28"/>
        </w:rPr>
        <w:t xml:space="preserve">КОДЕКС РЕСПУБЛИКИ БЕЛАРУСЬ </w:t>
      </w:r>
    </w:p>
    <w:p w:rsidR="003D6888" w:rsidRDefault="003D6888" w:rsidP="003D6888">
      <w:pPr>
        <w:spacing w:after="0"/>
        <w:ind w:right="450" w:firstLine="851"/>
        <w:jc w:val="center"/>
        <w:textAlignment w:val="baseline"/>
        <w:outlineLvl w:val="0"/>
        <w:rPr>
          <w:rFonts w:ascii="Times New Roman" w:eastAsia="Times New Roman" w:hAnsi="Times New Roman" w:cs="Times New Roman"/>
          <w:b/>
          <w:bCs/>
          <w:color w:val="333333"/>
          <w:kern w:val="36"/>
          <w:sz w:val="28"/>
          <w:szCs w:val="28"/>
        </w:rPr>
      </w:pPr>
      <w:r w:rsidRPr="000E1314">
        <w:rPr>
          <w:rFonts w:ascii="Times New Roman" w:eastAsia="Times New Roman" w:hAnsi="Times New Roman" w:cs="Times New Roman"/>
          <w:b/>
          <w:bCs/>
          <w:color w:val="333333"/>
          <w:kern w:val="36"/>
          <w:sz w:val="28"/>
          <w:szCs w:val="28"/>
        </w:rPr>
        <w:t>ОБ АДМИНИСТРАТИВНЫХ ПРАВОНАРУШЕНИЯХ</w:t>
      </w:r>
    </w:p>
    <w:p w:rsidR="00063AF1" w:rsidRPr="000E1314" w:rsidRDefault="00063AF1" w:rsidP="003D6888">
      <w:pPr>
        <w:spacing w:after="0"/>
        <w:ind w:right="450" w:firstLine="851"/>
        <w:jc w:val="center"/>
        <w:textAlignment w:val="baseline"/>
        <w:outlineLvl w:val="0"/>
        <w:rPr>
          <w:rFonts w:ascii="Times New Roman" w:eastAsia="Times New Roman" w:hAnsi="Times New Roman" w:cs="Times New Roman"/>
          <w:b/>
          <w:bCs/>
          <w:color w:val="333333"/>
          <w:kern w:val="36"/>
          <w:sz w:val="28"/>
          <w:szCs w:val="28"/>
        </w:rPr>
      </w:pPr>
      <w:r w:rsidRPr="000E1314">
        <w:rPr>
          <w:rFonts w:ascii="Times New Roman" w:eastAsia="Times New Roman" w:hAnsi="Times New Roman" w:cs="Times New Roman"/>
          <w:b/>
          <w:bCs/>
          <w:color w:val="333333"/>
          <w:kern w:val="36"/>
          <w:sz w:val="28"/>
          <w:szCs w:val="28"/>
        </w:rPr>
        <w:br/>
        <w:t>Статья 23.34. Нарушение порядка организации или проведения массовых мероприятий</w:t>
      </w:r>
    </w:p>
    <w:p w:rsidR="00063AF1" w:rsidRPr="000E1314" w:rsidRDefault="00063AF1" w:rsidP="003D6888">
      <w:pPr>
        <w:spacing w:after="0"/>
        <w:ind w:firstLine="851"/>
        <w:jc w:val="both"/>
        <w:textAlignment w:val="baseline"/>
        <w:rPr>
          <w:rFonts w:ascii="Times New Roman" w:eastAsia="Times New Roman" w:hAnsi="Times New Roman" w:cs="Times New Roman"/>
          <w:color w:val="333333"/>
          <w:sz w:val="28"/>
          <w:szCs w:val="28"/>
        </w:rPr>
      </w:pPr>
      <w:r w:rsidRPr="000E1314">
        <w:rPr>
          <w:rFonts w:ascii="Times New Roman" w:eastAsia="Times New Roman" w:hAnsi="Times New Roman" w:cs="Times New Roman"/>
          <w:color w:val="333333"/>
          <w:sz w:val="28"/>
          <w:szCs w:val="28"/>
        </w:rPr>
        <w:t>1. Нарушение установленного порядка проведения собрания, митинга, уличного шествия, демонстрации, пикетирования, иного массового мероприятия, совершенное участником таких мероприятий,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участником таких мероприятий либо иным лицом, если в этих деяниях нет состава преступления, –</w:t>
      </w:r>
    </w:p>
    <w:p w:rsidR="00063AF1" w:rsidRPr="000E1314" w:rsidRDefault="00063AF1" w:rsidP="003D6888">
      <w:pPr>
        <w:spacing w:after="0"/>
        <w:ind w:firstLine="851"/>
        <w:jc w:val="both"/>
        <w:textAlignment w:val="baseline"/>
        <w:rPr>
          <w:rFonts w:ascii="Times New Roman" w:eastAsia="Times New Roman" w:hAnsi="Times New Roman" w:cs="Times New Roman"/>
          <w:color w:val="333333"/>
          <w:sz w:val="28"/>
          <w:szCs w:val="28"/>
        </w:rPr>
      </w:pPr>
      <w:r w:rsidRPr="000E1314">
        <w:rPr>
          <w:rFonts w:ascii="Times New Roman" w:eastAsia="Times New Roman" w:hAnsi="Times New Roman" w:cs="Times New Roman"/>
          <w:color w:val="333333"/>
          <w:sz w:val="28"/>
          <w:szCs w:val="28"/>
        </w:rPr>
        <w:t>влекут предупреждение, или наложение штрафа в размере до тридцати базовых величин, или административный арест.</w:t>
      </w:r>
    </w:p>
    <w:p w:rsidR="00063AF1" w:rsidRPr="000E1314" w:rsidRDefault="00063AF1" w:rsidP="003D6888">
      <w:pPr>
        <w:spacing w:after="0"/>
        <w:ind w:firstLine="851"/>
        <w:jc w:val="both"/>
        <w:textAlignment w:val="baseline"/>
        <w:rPr>
          <w:rFonts w:ascii="Times New Roman" w:eastAsia="Times New Roman" w:hAnsi="Times New Roman" w:cs="Times New Roman"/>
          <w:color w:val="333333"/>
          <w:sz w:val="28"/>
          <w:szCs w:val="28"/>
        </w:rPr>
      </w:pPr>
      <w:r w:rsidRPr="000E1314">
        <w:rPr>
          <w:rFonts w:ascii="Times New Roman" w:eastAsia="Times New Roman" w:hAnsi="Times New Roman" w:cs="Times New Roman"/>
          <w:color w:val="333333"/>
          <w:sz w:val="28"/>
          <w:szCs w:val="28"/>
        </w:rPr>
        <w:t xml:space="preserve">2. </w:t>
      </w:r>
      <w:proofErr w:type="gramStart"/>
      <w:r w:rsidRPr="000E1314">
        <w:rPr>
          <w:rFonts w:ascii="Times New Roman" w:eastAsia="Times New Roman" w:hAnsi="Times New Roman" w:cs="Times New Roman"/>
          <w:color w:val="333333"/>
          <w:sz w:val="28"/>
          <w:szCs w:val="28"/>
        </w:rPr>
        <w:t>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если в этих деяниях нет состава преступления, совершенные организатором таких мероприятий, –</w:t>
      </w:r>
      <w:proofErr w:type="gramEnd"/>
    </w:p>
    <w:p w:rsidR="00063AF1" w:rsidRPr="000E1314" w:rsidRDefault="00063AF1" w:rsidP="003D6888">
      <w:pPr>
        <w:spacing w:after="0"/>
        <w:ind w:firstLine="851"/>
        <w:jc w:val="both"/>
        <w:textAlignment w:val="baseline"/>
        <w:rPr>
          <w:rFonts w:ascii="Times New Roman" w:eastAsia="Times New Roman" w:hAnsi="Times New Roman" w:cs="Times New Roman"/>
          <w:color w:val="333333"/>
          <w:sz w:val="28"/>
          <w:szCs w:val="28"/>
        </w:rPr>
      </w:pPr>
      <w:r w:rsidRPr="000E1314">
        <w:rPr>
          <w:rFonts w:ascii="Times New Roman" w:eastAsia="Times New Roman" w:hAnsi="Times New Roman" w:cs="Times New Roman"/>
          <w:color w:val="333333"/>
          <w:sz w:val="28"/>
          <w:szCs w:val="28"/>
        </w:rPr>
        <w:t>влекут наложение штрафа в размере от двадцати до сорока базовых величин или административный арест, а на юридическое лицо – от двадцати до ста базовых величин.</w:t>
      </w:r>
    </w:p>
    <w:p w:rsidR="00063AF1" w:rsidRPr="000E1314" w:rsidRDefault="00063AF1" w:rsidP="003D6888">
      <w:pPr>
        <w:spacing w:after="0"/>
        <w:ind w:firstLine="851"/>
        <w:jc w:val="both"/>
        <w:textAlignment w:val="baseline"/>
        <w:rPr>
          <w:rFonts w:ascii="Times New Roman" w:eastAsia="Times New Roman" w:hAnsi="Times New Roman" w:cs="Times New Roman"/>
          <w:color w:val="333333"/>
          <w:sz w:val="28"/>
          <w:szCs w:val="28"/>
        </w:rPr>
      </w:pPr>
      <w:r w:rsidRPr="000E1314">
        <w:rPr>
          <w:rFonts w:ascii="Times New Roman" w:eastAsia="Times New Roman" w:hAnsi="Times New Roman" w:cs="Times New Roman"/>
          <w:color w:val="333333"/>
          <w:sz w:val="28"/>
          <w:szCs w:val="28"/>
        </w:rPr>
        <w:t>3. Деяния,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p>
    <w:p w:rsidR="00063AF1" w:rsidRPr="000E1314" w:rsidRDefault="00063AF1" w:rsidP="003D6888">
      <w:pPr>
        <w:spacing w:after="0"/>
        <w:ind w:firstLine="851"/>
        <w:jc w:val="both"/>
        <w:textAlignment w:val="baseline"/>
        <w:rPr>
          <w:rFonts w:ascii="Times New Roman" w:eastAsia="Times New Roman" w:hAnsi="Times New Roman" w:cs="Times New Roman"/>
          <w:color w:val="333333"/>
          <w:sz w:val="28"/>
          <w:szCs w:val="28"/>
        </w:rPr>
      </w:pPr>
      <w:r w:rsidRPr="000E1314">
        <w:rPr>
          <w:rFonts w:ascii="Times New Roman" w:eastAsia="Times New Roman" w:hAnsi="Times New Roman" w:cs="Times New Roman"/>
          <w:color w:val="333333"/>
          <w:sz w:val="28"/>
          <w:szCs w:val="28"/>
        </w:rPr>
        <w:t>влекут наложение штрафа в размере от двадцати до пятидесяти базовых величин или административный арест.</w:t>
      </w:r>
    </w:p>
    <w:p w:rsidR="00063AF1" w:rsidRPr="000E1314" w:rsidRDefault="00063AF1" w:rsidP="003D6888">
      <w:pPr>
        <w:spacing w:after="0"/>
        <w:ind w:firstLine="851"/>
        <w:jc w:val="both"/>
        <w:textAlignment w:val="baseline"/>
        <w:rPr>
          <w:rFonts w:ascii="Times New Roman" w:eastAsia="Times New Roman" w:hAnsi="Times New Roman" w:cs="Times New Roman"/>
          <w:color w:val="333333"/>
          <w:sz w:val="28"/>
          <w:szCs w:val="28"/>
        </w:rPr>
      </w:pPr>
      <w:r w:rsidRPr="000E1314">
        <w:rPr>
          <w:rFonts w:ascii="Times New Roman" w:eastAsia="Times New Roman" w:hAnsi="Times New Roman" w:cs="Times New Roman"/>
          <w:color w:val="333333"/>
          <w:sz w:val="28"/>
          <w:szCs w:val="28"/>
        </w:rPr>
        <w:t>31. Деяния, предусмотренные частью 2 настоящей статьи, совершенные повторно в течение одного года после наложения административного взыскания за такие же нарушения, –</w:t>
      </w:r>
    </w:p>
    <w:p w:rsidR="00063AF1" w:rsidRPr="000E1314" w:rsidRDefault="00063AF1" w:rsidP="003D6888">
      <w:pPr>
        <w:spacing w:after="0"/>
        <w:ind w:firstLine="851"/>
        <w:jc w:val="both"/>
        <w:textAlignment w:val="baseline"/>
        <w:rPr>
          <w:rFonts w:ascii="Times New Roman" w:eastAsia="Times New Roman" w:hAnsi="Times New Roman" w:cs="Times New Roman"/>
          <w:color w:val="333333"/>
          <w:sz w:val="28"/>
          <w:szCs w:val="28"/>
        </w:rPr>
      </w:pPr>
      <w:r w:rsidRPr="000E1314">
        <w:rPr>
          <w:rFonts w:ascii="Times New Roman" w:eastAsia="Times New Roman" w:hAnsi="Times New Roman" w:cs="Times New Roman"/>
          <w:color w:val="333333"/>
          <w:sz w:val="28"/>
          <w:szCs w:val="28"/>
        </w:rPr>
        <w:lastRenderedPageBreak/>
        <w:t>влекут наложение штрафа в размере от двадцати до пятидесяти базовых величин или административный арест, а на юридическое лицо – от двадцати до двухсот базовых величин.</w:t>
      </w:r>
    </w:p>
    <w:p w:rsidR="00063AF1" w:rsidRPr="000E1314" w:rsidRDefault="00063AF1" w:rsidP="003D6888">
      <w:pPr>
        <w:spacing w:after="0"/>
        <w:ind w:firstLine="851"/>
        <w:jc w:val="both"/>
        <w:textAlignment w:val="baseline"/>
        <w:rPr>
          <w:rFonts w:ascii="Times New Roman" w:eastAsia="Times New Roman" w:hAnsi="Times New Roman" w:cs="Times New Roman"/>
          <w:color w:val="333333"/>
          <w:sz w:val="28"/>
          <w:szCs w:val="28"/>
        </w:rPr>
      </w:pPr>
      <w:r w:rsidRPr="000E1314">
        <w:rPr>
          <w:rFonts w:ascii="Times New Roman" w:eastAsia="Times New Roman" w:hAnsi="Times New Roman" w:cs="Times New Roman"/>
          <w:color w:val="333333"/>
          <w:sz w:val="28"/>
          <w:szCs w:val="28"/>
        </w:rPr>
        <w:t>4. Деяния, предусмотренные частью 1 настоящей статьи, совершенные за вознаграждение, –</w:t>
      </w:r>
    </w:p>
    <w:p w:rsidR="00063AF1" w:rsidRPr="000E1314" w:rsidRDefault="00063AF1" w:rsidP="003D6888">
      <w:pPr>
        <w:spacing w:after="0"/>
        <w:ind w:firstLine="851"/>
        <w:jc w:val="both"/>
        <w:textAlignment w:val="baseline"/>
        <w:rPr>
          <w:rFonts w:ascii="Times New Roman" w:eastAsia="Times New Roman" w:hAnsi="Times New Roman" w:cs="Times New Roman"/>
          <w:color w:val="333333"/>
          <w:sz w:val="28"/>
          <w:szCs w:val="28"/>
        </w:rPr>
      </w:pPr>
      <w:r w:rsidRPr="000E1314">
        <w:rPr>
          <w:rFonts w:ascii="Times New Roman" w:eastAsia="Times New Roman" w:hAnsi="Times New Roman" w:cs="Times New Roman"/>
          <w:color w:val="333333"/>
          <w:sz w:val="28"/>
          <w:szCs w:val="28"/>
        </w:rPr>
        <w:t>влекут наложение штрафа в размере от тридцати до пятидесяти базовых величин или административный арест.</w:t>
      </w:r>
    </w:p>
    <w:p w:rsidR="00063AF1" w:rsidRPr="000E1314" w:rsidRDefault="00063AF1" w:rsidP="003D6888">
      <w:pPr>
        <w:spacing w:after="0"/>
        <w:ind w:firstLine="851"/>
        <w:jc w:val="both"/>
        <w:textAlignment w:val="baseline"/>
        <w:rPr>
          <w:rFonts w:ascii="Times New Roman" w:eastAsia="Times New Roman" w:hAnsi="Times New Roman" w:cs="Times New Roman"/>
          <w:color w:val="333333"/>
          <w:sz w:val="28"/>
          <w:szCs w:val="28"/>
        </w:rPr>
      </w:pPr>
      <w:r w:rsidRPr="000E1314">
        <w:rPr>
          <w:rFonts w:ascii="Times New Roman" w:eastAsia="Times New Roman" w:hAnsi="Times New Roman" w:cs="Times New Roman"/>
          <w:color w:val="333333"/>
          <w:sz w:val="28"/>
          <w:szCs w:val="28"/>
        </w:rPr>
        <w:t>5. Деяния, предусмотренные частью 2 настоящей статьи, сопровождающиеся выплатой вознаграждения за участие в собрании, митинге, уличном шествии, демонстрации, пикетировании, –</w:t>
      </w:r>
    </w:p>
    <w:p w:rsidR="00197D43" w:rsidRDefault="00063AF1" w:rsidP="003D6888">
      <w:pPr>
        <w:spacing w:after="0"/>
        <w:ind w:firstLine="709"/>
        <w:jc w:val="both"/>
        <w:rPr>
          <w:rFonts w:ascii="Times New Roman" w:eastAsia="Times New Roman" w:hAnsi="Times New Roman" w:cs="Times New Roman"/>
          <w:color w:val="333333"/>
          <w:sz w:val="28"/>
          <w:szCs w:val="28"/>
        </w:rPr>
      </w:pPr>
      <w:r w:rsidRPr="000E1314">
        <w:rPr>
          <w:rFonts w:ascii="Times New Roman" w:eastAsia="Times New Roman" w:hAnsi="Times New Roman" w:cs="Times New Roman"/>
          <w:color w:val="333333"/>
          <w:sz w:val="28"/>
          <w:szCs w:val="28"/>
        </w:rPr>
        <w:t>влекут наложение штрафа в размере от сорока до пятидесяти базовых величин или административный арест, а на юридическое лицо – от двухсот пятидесяти до пятисот базовых величин.</w:t>
      </w:r>
    </w:p>
    <w:p w:rsidR="00063AF1" w:rsidRDefault="00063AF1" w:rsidP="003D6888">
      <w:pPr>
        <w:spacing w:after="0"/>
        <w:ind w:firstLine="709"/>
        <w:jc w:val="both"/>
        <w:rPr>
          <w:rFonts w:ascii="Times New Roman" w:eastAsia="Times New Roman" w:hAnsi="Times New Roman" w:cs="Times New Roman"/>
          <w:color w:val="333333"/>
          <w:sz w:val="28"/>
          <w:szCs w:val="28"/>
        </w:rPr>
      </w:pPr>
    </w:p>
    <w:p w:rsidR="003D6888" w:rsidRDefault="003D6888" w:rsidP="003D6888">
      <w:pPr>
        <w:spacing w:after="0"/>
        <w:ind w:firstLine="709"/>
        <w:jc w:val="both"/>
        <w:rPr>
          <w:rFonts w:ascii="Times New Roman" w:eastAsia="Times New Roman" w:hAnsi="Times New Roman" w:cs="Times New Roman"/>
          <w:color w:val="333333"/>
          <w:sz w:val="28"/>
          <w:szCs w:val="28"/>
        </w:rPr>
      </w:pPr>
    </w:p>
    <w:p w:rsidR="003D6888" w:rsidRDefault="003D6888" w:rsidP="003D6888">
      <w:pPr>
        <w:pStyle w:val="1"/>
        <w:spacing w:before="310" w:after="310"/>
        <w:ind w:right="310" w:firstLine="851"/>
        <w:jc w:val="center"/>
        <w:textAlignment w:val="baseline"/>
        <w:rPr>
          <w:rFonts w:ascii="Times New Roman" w:hAnsi="Times New Roman" w:cs="Times New Roman"/>
          <w:color w:val="333333"/>
        </w:rPr>
      </w:pPr>
      <w:r w:rsidRPr="003D6888">
        <w:rPr>
          <w:rFonts w:ascii="Times New Roman" w:hAnsi="Times New Roman" w:cs="Times New Roman"/>
          <w:color w:val="333333"/>
        </w:rPr>
        <w:t>УГОЛОВНЫЙ КОДЕКС РЕСПУБЛИКИ БЕЛАРУСЬ</w:t>
      </w:r>
    </w:p>
    <w:p w:rsidR="00D9467C" w:rsidRPr="00D9467C" w:rsidRDefault="00063AF1" w:rsidP="00D9467C">
      <w:pPr>
        <w:pStyle w:val="1"/>
        <w:spacing w:before="310" w:after="310"/>
        <w:ind w:right="310" w:firstLine="851"/>
        <w:jc w:val="both"/>
        <w:textAlignment w:val="baseline"/>
        <w:rPr>
          <w:rFonts w:ascii="Times New Roman" w:hAnsi="Times New Roman" w:cs="Times New Roman"/>
          <w:color w:val="333333"/>
        </w:rPr>
      </w:pPr>
      <w:r w:rsidRPr="003D6888">
        <w:rPr>
          <w:rFonts w:ascii="Times New Roman" w:hAnsi="Times New Roman" w:cs="Times New Roman"/>
          <w:color w:val="333333"/>
        </w:rPr>
        <w:br/>
      </w:r>
      <w:r w:rsidR="00D9467C" w:rsidRPr="00D9467C">
        <w:rPr>
          <w:rFonts w:ascii="Times New Roman" w:hAnsi="Times New Roman" w:cs="Times New Roman"/>
          <w:color w:val="333333"/>
        </w:rPr>
        <w:t>Статья 341. Осквернение сооружений и порча имущества</w:t>
      </w:r>
    </w:p>
    <w:p w:rsidR="00D9467C" w:rsidRDefault="00D9467C" w:rsidP="00D9467C">
      <w:pPr>
        <w:pStyle w:val="1"/>
        <w:spacing w:before="0"/>
        <w:ind w:right="310" w:firstLine="851"/>
        <w:jc w:val="both"/>
        <w:rPr>
          <w:rFonts w:ascii="Times New Roman" w:hAnsi="Times New Roman" w:cs="Times New Roman"/>
          <w:b w:val="0"/>
          <w:color w:val="333333"/>
        </w:rPr>
      </w:pPr>
      <w:r w:rsidRPr="00D9467C">
        <w:rPr>
          <w:rFonts w:ascii="Times New Roman" w:hAnsi="Times New Roman" w:cs="Times New Roman"/>
          <w:b w:val="0"/>
          <w:color w:val="333333"/>
        </w:rPr>
        <w:t>Осквернение зданий или иных сооружений циничными надписями или изображениями, порча имущества на общественном транспорте или в иных общественных местах при отсутствии признаков более тяжкого преступления –</w:t>
      </w:r>
    </w:p>
    <w:p w:rsidR="00D9467C" w:rsidRDefault="00D9467C" w:rsidP="00D9467C">
      <w:pPr>
        <w:pStyle w:val="1"/>
        <w:spacing w:before="0"/>
        <w:ind w:right="310" w:firstLine="851"/>
        <w:jc w:val="both"/>
        <w:rPr>
          <w:rFonts w:ascii="Times New Roman" w:hAnsi="Times New Roman" w:cs="Times New Roman"/>
          <w:color w:val="333333"/>
        </w:rPr>
      </w:pPr>
      <w:r w:rsidRPr="00D9467C">
        <w:rPr>
          <w:rFonts w:ascii="Times New Roman" w:hAnsi="Times New Roman" w:cs="Times New Roman"/>
          <w:b w:val="0"/>
          <w:color w:val="333333"/>
        </w:rPr>
        <w:t>наказываются общественными работами, или штрафом, или арестом.</w:t>
      </w:r>
      <w:r w:rsidRPr="00D9467C">
        <w:rPr>
          <w:rFonts w:ascii="Times New Roman" w:hAnsi="Times New Roman" w:cs="Times New Roman"/>
          <w:color w:val="333333"/>
        </w:rPr>
        <w:t xml:space="preserve"> </w:t>
      </w:r>
    </w:p>
    <w:p w:rsidR="00D9467C" w:rsidRPr="00D9467C" w:rsidRDefault="00D9467C" w:rsidP="00D9467C"/>
    <w:p w:rsidR="00063AF1" w:rsidRPr="003D6888" w:rsidRDefault="00063AF1" w:rsidP="00D9467C">
      <w:pPr>
        <w:pStyle w:val="1"/>
        <w:spacing w:before="0"/>
        <w:ind w:right="310" w:firstLine="851"/>
        <w:jc w:val="both"/>
        <w:textAlignment w:val="baseline"/>
        <w:rPr>
          <w:rFonts w:ascii="Times New Roman" w:hAnsi="Times New Roman" w:cs="Times New Roman"/>
          <w:color w:val="333333"/>
        </w:rPr>
      </w:pPr>
      <w:r w:rsidRPr="003D6888">
        <w:rPr>
          <w:rFonts w:ascii="Times New Roman" w:hAnsi="Times New Roman" w:cs="Times New Roman"/>
          <w:color w:val="333333"/>
        </w:rPr>
        <w:t>Статья 342. Организация и подготовка действий, грубо нарушающих общественный порядок, либо активное участие в них</w:t>
      </w:r>
    </w:p>
    <w:p w:rsidR="00063AF1" w:rsidRPr="003D6888" w:rsidRDefault="00063AF1" w:rsidP="003D6888">
      <w:pPr>
        <w:pStyle w:val="a4"/>
        <w:spacing w:before="0" w:beforeAutospacing="0" w:after="0" w:afterAutospacing="0" w:line="276" w:lineRule="auto"/>
        <w:ind w:firstLine="851"/>
        <w:jc w:val="both"/>
        <w:textAlignment w:val="baseline"/>
        <w:rPr>
          <w:color w:val="333333"/>
          <w:sz w:val="28"/>
          <w:szCs w:val="28"/>
        </w:rPr>
      </w:pPr>
      <w:r w:rsidRPr="003D6888">
        <w:rPr>
          <w:color w:val="333333"/>
          <w:sz w:val="28"/>
          <w:szCs w:val="28"/>
        </w:rPr>
        <w:t>1. Организация групповых действий, грубо нарушающих общественный порядок и сопряженных с явным неповиновением законным требованиям представителей власти или повлекших нарушение работы транспорта, предприятий, учреждений или организаций, либо активное участие в таких действиях при отсутствии признаков более тяжкого преступления –</w:t>
      </w:r>
    </w:p>
    <w:p w:rsidR="00063AF1" w:rsidRPr="003D6888" w:rsidRDefault="00063AF1" w:rsidP="003D6888">
      <w:pPr>
        <w:pStyle w:val="a4"/>
        <w:spacing w:before="0" w:beforeAutospacing="0" w:after="0" w:afterAutospacing="0" w:line="276" w:lineRule="auto"/>
        <w:ind w:firstLine="851"/>
        <w:jc w:val="both"/>
        <w:textAlignment w:val="baseline"/>
        <w:rPr>
          <w:color w:val="333333"/>
          <w:sz w:val="28"/>
          <w:szCs w:val="28"/>
        </w:rPr>
      </w:pPr>
      <w:r w:rsidRPr="003D6888">
        <w:rPr>
          <w:color w:val="333333"/>
          <w:sz w:val="28"/>
          <w:szCs w:val="28"/>
        </w:rPr>
        <w:t>наказываются штрафом, или арестом, или ограничением свободы на срок до трех лет, или лишением свободы на тот же срок.</w:t>
      </w:r>
    </w:p>
    <w:p w:rsidR="00063AF1" w:rsidRPr="003D6888" w:rsidRDefault="00063AF1" w:rsidP="003D6888">
      <w:pPr>
        <w:pStyle w:val="a4"/>
        <w:spacing w:before="0" w:beforeAutospacing="0" w:after="0" w:afterAutospacing="0" w:line="276" w:lineRule="auto"/>
        <w:ind w:firstLine="851"/>
        <w:jc w:val="both"/>
        <w:textAlignment w:val="baseline"/>
        <w:rPr>
          <w:color w:val="333333"/>
          <w:sz w:val="28"/>
          <w:szCs w:val="28"/>
        </w:rPr>
      </w:pPr>
      <w:r w:rsidRPr="003D6888">
        <w:rPr>
          <w:color w:val="333333"/>
          <w:sz w:val="28"/>
          <w:szCs w:val="28"/>
        </w:rPr>
        <w:t xml:space="preserve">2. Обучение или иная подготовка лиц для участия в групповых действиях, грубо нарушающих общественный порядок, а равно </w:t>
      </w:r>
      <w:r w:rsidRPr="003D6888">
        <w:rPr>
          <w:color w:val="333333"/>
          <w:sz w:val="28"/>
          <w:szCs w:val="28"/>
        </w:rPr>
        <w:lastRenderedPageBreak/>
        <w:t>финансирование или иное материальное обеспечение такой деятельности при отсутствии признаков более тяжкого преступления –</w:t>
      </w:r>
    </w:p>
    <w:p w:rsidR="003D6888" w:rsidRPr="003D6888" w:rsidRDefault="00063AF1" w:rsidP="003D6888">
      <w:pPr>
        <w:pStyle w:val="a4"/>
        <w:spacing w:before="0" w:beforeAutospacing="0" w:after="0" w:afterAutospacing="0" w:line="276" w:lineRule="auto"/>
        <w:ind w:firstLine="851"/>
        <w:jc w:val="both"/>
        <w:textAlignment w:val="baseline"/>
        <w:rPr>
          <w:color w:val="333333"/>
        </w:rPr>
      </w:pPr>
      <w:r w:rsidRPr="003D6888">
        <w:rPr>
          <w:color w:val="333333"/>
          <w:sz w:val="28"/>
          <w:szCs w:val="28"/>
        </w:rPr>
        <w:t>наказываются арестом или лишением свободы на срок до двух лет.</w:t>
      </w:r>
      <w:r w:rsidRPr="003D6888">
        <w:rPr>
          <w:color w:val="333333"/>
          <w:sz w:val="28"/>
          <w:szCs w:val="28"/>
          <w:bdr w:val="none" w:sz="0" w:space="0" w:color="auto" w:frame="1"/>
        </w:rPr>
        <w:t xml:space="preserve"> </w:t>
      </w:r>
    </w:p>
    <w:p w:rsidR="00063AF1" w:rsidRPr="003D6888" w:rsidRDefault="00063AF1" w:rsidP="003D6888">
      <w:pPr>
        <w:pStyle w:val="1"/>
        <w:spacing w:before="310" w:after="310"/>
        <w:ind w:right="310"/>
        <w:jc w:val="both"/>
        <w:textAlignment w:val="baseline"/>
        <w:rPr>
          <w:rFonts w:ascii="Times New Roman" w:hAnsi="Times New Roman" w:cs="Times New Roman"/>
          <w:color w:val="333333"/>
        </w:rPr>
      </w:pPr>
      <w:r w:rsidRPr="003D6888">
        <w:rPr>
          <w:rFonts w:ascii="Times New Roman" w:hAnsi="Times New Roman" w:cs="Times New Roman"/>
          <w:color w:val="333333"/>
        </w:rPr>
        <w:br/>
        <w:t xml:space="preserve">Статья 363. Сопротивление сотруднику органов внутренних дел или иному лицу, </w:t>
      </w:r>
      <w:proofErr w:type="gramStart"/>
      <w:r w:rsidRPr="003D6888">
        <w:rPr>
          <w:rFonts w:ascii="Times New Roman" w:hAnsi="Times New Roman" w:cs="Times New Roman"/>
          <w:color w:val="333333"/>
        </w:rPr>
        <w:t>охраняющим</w:t>
      </w:r>
      <w:proofErr w:type="gramEnd"/>
      <w:r w:rsidRPr="003D6888">
        <w:rPr>
          <w:rFonts w:ascii="Times New Roman" w:hAnsi="Times New Roman" w:cs="Times New Roman"/>
          <w:color w:val="333333"/>
        </w:rPr>
        <w:t xml:space="preserve"> общественный порядок</w:t>
      </w:r>
    </w:p>
    <w:p w:rsidR="00063AF1" w:rsidRPr="003D6888" w:rsidRDefault="00063AF1" w:rsidP="003D6888">
      <w:pPr>
        <w:pStyle w:val="a4"/>
        <w:spacing w:before="0" w:beforeAutospacing="0" w:after="0" w:afterAutospacing="0" w:line="276" w:lineRule="auto"/>
        <w:ind w:firstLine="851"/>
        <w:jc w:val="both"/>
        <w:textAlignment w:val="baseline"/>
        <w:rPr>
          <w:color w:val="333333"/>
          <w:sz w:val="28"/>
          <w:szCs w:val="28"/>
        </w:rPr>
      </w:pPr>
      <w:r w:rsidRPr="003D6888">
        <w:rPr>
          <w:color w:val="333333"/>
          <w:sz w:val="28"/>
          <w:szCs w:val="28"/>
        </w:rPr>
        <w:t>1. Сопротивление сотруднику органов внутренних дел или иному лицу при выполнении ими обязанностей по охране общественного порядка –</w:t>
      </w:r>
    </w:p>
    <w:p w:rsidR="00063AF1" w:rsidRPr="003D6888" w:rsidRDefault="00063AF1" w:rsidP="003D6888">
      <w:pPr>
        <w:pStyle w:val="a4"/>
        <w:spacing w:before="0" w:beforeAutospacing="0" w:after="0" w:afterAutospacing="0" w:line="276" w:lineRule="auto"/>
        <w:ind w:firstLine="851"/>
        <w:jc w:val="both"/>
        <w:textAlignment w:val="baseline"/>
        <w:rPr>
          <w:color w:val="333333"/>
          <w:sz w:val="28"/>
          <w:szCs w:val="28"/>
        </w:rPr>
      </w:pPr>
      <w:r w:rsidRPr="003D6888">
        <w:rPr>
          <w:color w:val="333333"/>
          <w:sz w:val="28"/>
          <w:szCs w:val="28"/>
        </w:rPr>
        <w:t>наказывается исправительными работами на срок до двух лет, или арестом, или ограничением свободы на срок до трех лет, или лишением свободы на срок до двух лет.</w:t>
      </w:r>
    </w:p>
    <w:p w:rsidR="00063AF1" w:rsidRPr="003D6888" w:rsidRDefault="00063AF1" w:rsidP="003D6888">
      <w:pPr>
        <w:pStyle w:val="a4"/>
        <w:spacing w:before="0" w:beforeAutospacing="0" w:after="0" w:afterAutospacing="0" w:line="276" w:lineRule="auto"/>
        <w:ind w:firstLine="851"/>
        <w:jc w:val="both"/>
        <w:textAlignment w:val="baseline"/>
        <w:rPr>
          <w:color w:val="333333"/>
          <w:sz w:val="28"/>
          <w:szCs w:val="28"/>
        </w:rPr>
      </w:pPr>
      <w:r w:rsidRPr="003D6888">
        <w:rPr>
          <w:color w:val="333333"/>
          <w:sz w:val="28"/>
          <w:szCs w:val="28"/>
        </w:rPr>
        <w:t>2. То же действие, сопряженное с применением насилия или с угрозой его применения, либо принуждение этих лиц путем применения насилия или угрозы его применения к выполнению явно незаконных действий –</w:t>
      </w:r>
    </w:p>
    <w:p w:rsidR="00063AF1" w:rsidRPr="003D6888" w:rsidRDefault="00063AF1" w:rsidP="003D6888">
      <w:pPr>
        <w:pStyle w:val="a4"/>
        <w:spacing w:before="0" w:beforeAutospacing="0" w:after="0" w:afterAutospacing="0" w:line="276" w:lineRule="auto"/>
        <w:ind w:firstLine="851"/>
        <w:jc w:val="both"/>
        <w:textAlignment w:val="baseline"/>
        <w:rPr>
          <w:color w:val="333333"/>
          <w:sz w:val="28"/>
          <w:szCs w:val="28"/>
        </w:rPr>
      </w:pPr>
      <w:r w:rsidRPr="003D6888">
        <w:rPr>
          <w:color w:val="333333"/>
          <w:sz w:val="28"/>
          <w:szCs w:val="28"/>
        </w:rPr>
        <w:t>наказываются ограничением свободы на срок до пяти лет или лишением свободы на тот же срок.</w:t>
      </w:r>
      <w:r w:rsidRPr="003D6888">
        <w:rPr>
          <w:color w:val="333333"/>
          <w:sz w:val="28"/>
          <w:szCs w:val="28"/>
          <w:bdr w:val="none" w:sz="0" w:space="0" w:color="auto" w:frame="1"/>
        </w:rPr>
        <w:t xml:space="preserve"> </w:t>
      </w:r>
    </w:p>
    <w:p w:rsidR="003D6888" w:rsidRPr="003D6888" w:rsidRDefault="003D6888" w:rsidP="003D6888">
      <w:pPr>
        <w:pStyle w:val="1"/>
        <w:spacing w:before="310" w:after="310"/>
        <w:ind w:right="310"/>
        <w:jc w:val="both"/>
        <w:textAlignment w:val="baseline"/>
        <w:rPr>
          <w:rFonts w:ascii="Times New Roman" w:hAnsi="Times New Roman" w:cs="Times New Roman"/>
          <w:color w:val="333333"/>
        </w:rPr>
      </w:pPr>
      <w:r w:rsidRPr="003D6888">
        <w:rPr>
          <w:rFonts w:ascii="Times New Roman" w:hAnsi="Times New Roman" w:cs="Times New Roman"/>
          <w:color w:val="333333"/>
        </w:rPr>
        <w:br/>
        <w:t>Статья 364. Насилие либо угроза применения насилия в отношении сотрудника органов внутренних дел</w:t>
      </w:r>
    </w:p>
    <w:p w:rsidR="003D6888" w:rsidRPr="003D6888" w:rsidRDefault="003D6888" w:rsidP="003D6888">
      <w:pPr>
        <w:pStyle w:val="a4"/>
        <w:spacing w:before="0" w:beforeAutospacing="0" w:after="0" w:afterAutospacing="0" w:line="276" w:lineRule="auto"/>
        <w:ind w:firstLine="851"/>
        <w:jc w:val="both"/>
        <w:textAlignment w:val="baseline"/>
        <w:rPr>
          <w:color w:val="333333"/>
          <w:sz w:val="28"/>
          <w:szCs w:val="28"/>
        </w:rPr>
      </w:pPr>
      <w:r w:rsidRPr="003D6888">
        <w:rPr>
          <w:color w:val="333333"/>
          <w:sz w:val="28"/>
          <w:szCs w:val="28"/>
        </w:rPr>
        <w:t>Насилие либо угроза применения насилия в отношении сотрудника органов внутренних дел или его близких в целях воспрепятствования его законной деятельности или принуждения к изменению характера этой деятельности либо из мести за выполнение служебной деятельности –</w:t>
      </w:r>
    </w:p>
    <w:p w:rsidR="003D6888" w:rsidRPr="003D6888" w:rsidRDefault="003D6888" w:rsidP="003D6888">
      <w:pPr>
        <w:pStyle w:val="a4"/>
        <w:spacing w:before="0" w:beforeAutospacing="0" w:after="0" w:afterAutospacing="0" w:line="276" w:lineRule="auto"/>
        <w:ind w:firstLine="851"/>
        <w:jc w:val="both"/>
        <w:textAlignment w:val="baseline"/>
        <w:rPr>
          <w:color w:val="333333"/>
          <w:sz w:val="28"/>
          <w:szCs w:val="28"/>
        </w:rPr>
      </w:pPr>
      <w:r w:rsidRPr="003D6888">
        <w:rPr>
          <w:color w:val="333333"/>
          <w:sz w:val="28"/>
          <w:szCs w:val="28"/>
        </w:rPr>
        <w:t>наказываются арестом, или ограничением свободы на срок до пяти лет, или лишением свободы на срок до шести лет.</w:t>
      </w:r>
      <w:r w:rsidRPr="003D6888">
        <w:rPr>
          <w:color w:val="333333"/>
          <w:sz w:val="28"/>
          <w:szCs w:val="28"/>
          <w:bdr w:val="none" w:sz="0" w:space="0" w:color="auto" w:frame="1"/>
        </w:rPr>
        <w:t xml:space="preserve"> </w:t>
      </w:r>
    </w:p>
    <w:p w:rsidR="003D6888" w:rsidRPr="003D6888" w:rsidRDefault="003D6888" w:rsidP="003D6888">
      <w:pPr>
        <w:pStyle w:val="1"/>
        <w:spacing w:before="310" w:after="310"/>
        <w:ind w:right="310" w:firstLine="851"/>
        <w:jc w:val="both"/>
        <w:textAlignment w:val="baseline"/>
        <w:rPr>
          <w:rFonts w:ascii="Times New Roman" w:hAnsi="Times New Roman" w:cs="Times New Roman"/>
          <w:color w:val="333333"/>
        </w:rPr>
      </w:pPr>
      <w:r w:rsidRPr="003D6888">
        <w:rPr>
          <w:rFonts w:ascii="Times New Roman" w:hAnsi="Times New Roman" w:cs="Times New Roman"/>
          <w:color w:val="333333"/>
        </w:rPr>
        <w:br/>
        <w:t>Статья 361. Призывы к действиям, направленным на причинение вреда национальной безопасности Республики Беларусь</w:t>
      </w:r>
    </w:p>
    <w:p w:rsidR="003D6888" w:rsidRPr="003D6888" w:rsidRDefault="003D6888" w:rsidP="003D6888">
      <w:pPr>
        <w:pStyle w:val="a4"/>
        <w:spacing w:before="0" w:beforeAutospacing="0" w:after="0" w:afterAutospacing="0" w:line="276" w:lineRule="auto"/>
        <w:ind w:firstLine="851"/>
        <w:jc w:val="both"/>
        <w:textAlignment w:val="baseline"/>
        <w:rPr>
          <w:color w:val="333333"/>
          <w:sz w:val="28"/>
          <w:szCs w:val="28"/>
        </w:rPr>
      </w:pPr>
      <w:r w:rsidRPr="003D6888">
        <w:rPr>
          <w:color w:val="333333"/>
          <w:sz w:val="28"/>
          <w:szCs w:val="28"/>
        </w:rPr>
        <w:t>1. Публичные призывы к захвату государственной власти, или насильственному изменению конституционного строя Республики Беларусь, или измене государству, или совершению акта терроризма или диверсии, или совершению иных действий, направленных на причинение вреда национальной безопасности Республики Беларусь, либо распространение материалов, содержащих такие призывы, –</w:t>
      </w:r>
    </w:p>
    <w:p w:rsidR="003D6888" w:rsidRPr="003D6888" w:rsidRDefault="003D6888" w:rsidP="003D6888">
      <w:pPr>
        <w:pStyle w:val="a4"/>
        <w:spacing w:before="0" w:beforeAutospacing="0" w:after="0" w:afterAutospacing="0" w:line="276" w:lineRule="auto"/>
        <w:ind w:firstLine="851"/>
        <w:jc w:val="both"/>
        <w:textAlignment w:val="baseline"/>
        <w:rPr>
          <w:color w:val="333333"/>
          <w:sz w:val="28"/>
          <w:szCs w:val="28"/>
        </w:rPr>
      </w:pPr>
      <w:r w:rsidRPr="003D6888">
        <w:rPr>
          <w:color w:val="333333"/>
          <w:sz w:val="28"/>
          <w:szCs w:val="28"/>
        </w:rPr>
        <w:t>наказываются арестом или лишением свободы на срок до трех лет.</w:t>
      </w:r>
    </w:p>
    <w:p w:rsidR="003D6888" w:rsidRPr="003D6888" w:rsidRDefault="003D6888" w:rsidP="003D6888">
      <w:pPr>
        <w:pStyle w:val="a4"/>
        <w:spacing w:before="0" w:beforeAutospacing="0" w:after="0" w:afterAutospacing="0" w:line="276" w:lineRule="auto"/>
        <w:ind w:firstLine="851"/>
        <w:jc w:val="both"/>
        <w:textAlignment w:val="baseline"/>
        <w:rPr>
          <w:color w:val="333333"/>
          <w:sz w:val="28"/>
          <w:szCs w:val="28"/>
        </w:rPr>
      </w:pPr>
      <w:r w:rsidRPr="003D6888">
        <w:rPr>
          <w:color w:val="333333"/>
          <w:sz w:val="28"/>
          <w:szCs w:val="28"/>
        </w:rPr>
        <w:lastRenderedPageBreak/>
        <w:t>2. Призывы, обращенные к иностранному государству, иностранной или международной организации, совершить действия, направленные на причинение вреда национальной безопасности Республики Беларусь, либо распространение материалов, содержащих такие призывы, при отсутствии признаков более тяжкого преступления –</w:t>
      </w:r>
    </w:p>
    <w:p w:rsidR="003D6888" w:rsidRPr="003D6888" w:rsidRDefault="003D6888" w:rsidP="003D6888">
      <w:pPr>
        <w:pStyle w:val="a4"/>
        <w:spacing w:before="0" w:beforeAutospacing="0" w:after="0" w:afterAutospacing="0" w:line="276" w:lineRule="auto"/>
        <w:ind w:firstLine="851"/>
        <w:jc w:val="both"/>
        <w:textAlignment w:val="baseline"/>
        <w:rPr>
          <w:color w:val="333333"/>
          <w:sz w:val="28"/>
          <w:szCs w:val="28"/>
        </w:rPr>
      </w:pPr>
      <w:r w:rsidRPr="003D6888">
        <w:rPr>
          <w:color w:val="333333"/>
          <w:sz w:val="28"/>
          <w:szCs w:val="28"/>
        </w:rPr>
        <w:t>наказываются арестом или лишением свободы на срок до трех лет.</w:t>
      </w:r>
    </w:p>
    <w:p w:rsidR="003D6888" w:rsidRPr="003D6888" w:rsidRDefault="003D6888" w:rsidP="003D6888">
      <w:pPr>
        <w:pStyle w:val="a4"/>
        <w:spacing w:before="0" w:beforeAutospacing="0" w:after="0" w:afterAutospacing="0" w:line="276" w:lineRule="auto"/>
        <w:ind w:firstLine="851"/>
        <w:jc w:val="both"/>
        <w:textAlignment w:val="baseline"/>
        <w:rPr>
          <w:color w:val="333333"/>
          <w:sz w:val="28"/>
          <w:szCs w:val="28"/>
        </w:rPr>
      </w:pPr>
      <w:r w:rsidRPr="003D6888">
        <w:rPr>
          <w:color w:val="333333"/>
          <w:sz w:val="28"/>
          <w:szCs w:val="28"/>
        </w:rPr>
        <w:t>3. Действия, предусмотренные частями 1 или 2 настоящей статьи, совершенные с использованием средств массовой информации или глобальной компьютерной сети Интернет, –</w:t>
      </w:r>
    </w:p>
    <w:p w:rsidR="003D6888" w:rsidRPr="003D6888" w:rsidRDefault="003D6888" w:rsidP="003D6888">
      <w:pPr>
        <w:pStyle w:val="a4"/>
        <w:spacing w:before="0" w:beforeAutospacing="0" w:after="0" w:afterAutospacing="0" w:line="276" w:lineRule="auto"/>
        <w:ind w:firstLine="851"/>
        <w:jc w:val="both"/>
        <w:textAlignment w:val="baseline"/>
        <w:rPr>
          <w:color w:val="333333"/>
          <w:sz w:val="28"/>
          <w:szCs w:val="28"/>
        </w:rPr>
      </w:pPr>
      <w:r w:rsidRPr="003D6888">
        <w:rPr>
          <w:color w:val="333333"/>
          <w:sz w:val="28"/>
          <w:szCs w:val="28"/>
        </w:rPr>
        <w:t>наказываются лишением свободы на срок от двух до пяти лет.</w:t>
      </w:r>
      <w:r w:rsidRPr="003D6888">
        <w:rPr>
          <w:color w:val="333333"/>
          <w:sz w:val="28"/>
          <w:szCs w:val="28"/>
          <w:bdr w:val="none" w:sz="0" w:space="0" w:color="auto" w:frame="1"/>
        </w:rPr>
        <w:t xml:space="preserve"> </w:t>
      </w:r>
      <w:r w:rsidRPr="003D6888">
        <w:rPr>
          <w:color w:val="333333"/>
          <w:sz w:val="28"/>
          <w:szCs w:val="28"/>
          <w:bdr w:val="none" w:sz="0" w:space="0" w:color="auto" w:frame="1"/>
        </w:rPr>
        <w:br/>
      </w:r>
    </w:p>
    <w:p w:rsidR="003D6888" w:rsidRPr="00885B6B" w:rsidRDefault="003D6888" w:rsidP="003D6888">
      <w:pPr>
        <w:spacing w:after="0"/>
        <w:ind w:firstLine="709"/>
        <w:jc w:val="both"/>
        <w:rPr>
          <w:sz w:val="28"/>
          <w:szCs w:val="28"/>
        </w:rPr>
      </w:pPr>
    </w:p>
    <w:sectPr w:rsidR="003D6888" w:rsidRPr="00885B6B" w:rsidSect="00472F0B">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layfair Display">
    <w:altName w:val="Times New Roman"/>
    <w:panose1 w:val="00000000000000000000"/>
    <w:charset w:val="00"/>
    <w:family w:val="roman"/>
    <w:notTrueType/>
    <w:pitch w:val="default"/>
    <w:sig w:usb0="00000000" w:usb1="00000000" w:usb2="00000000" w:usb3="00000000" w:csb0="00000000" w:csb1="00000000"/>
  </w:font>
  <w:font w:name="Noto Serif">
    <w:altName w:val="Times New Roman"/>
    <w:panose1 w:val="00000000000000000000"/>
    <w:charset w:val="00"/>
    <w:family w:val="roman"/>
    <w:notTrueType/>
    <w:pitch w:val="default"/>
    <w:sig w:usb0="00000000" w:usb1="00000000" w:usb2="00000000" w:usb3="00000000" w:csb0="00000000" w:csb1="00000000"/>
  </w:font>
  <w:font w:name="&amp;quo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197D43"/>
    <w:rsid w:val="00063AF1"/>
    <w:rsid w:val="00074F3B"/>
    <w:rsid w:val="00135338"/>
    <w:rsid w:val="00154749"/>
    <w:rsid w:val="00197D43"/>
    <w:rsid w:val="00223E47"/>
    <w:rsid w:val="002A2A0A"/>
    <w:rsid w:val="003D6888"/>
    <w:rsid w:val="00472F0B"/>
    <w:rsid w:val="007F0FE4"/>
    <w:rsid w:val="00885B6B"/>
    <w:rsid w:val="009B51C1"/>
    <w:rsid w:val="00AB7125"/>
    <w:rsid w:val="00D9467C"/>
    <w:rsid w:val="00E40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1C1"/>
  </w:style>
  <w:style w:type="paragraph" w:styleId="1">
    <w:name w:val="heading 1"/>
    <w:basedOn w:val="a"/>
    <w:next w:val="a"/>
    <w:link w:val="10"/>
    <w:uiPriority w:val="9"/>
    <w:qFormat/>
    <w:rsid w:val="00063A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97D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7D43"/>
    <w:rPr>
      <w:color w:val="0000FF"/>
      <w:u w:val="single"/>
    </w:rPr>
  </w:style>
  <w:style w:type="paragraph" w:styleId="a4">
    <w:name w:val="Normal (Web)"/>
    <w:basedOn w:val="a"/>
    <w:uiPriority w:val="99"/>
    <w:unhideWhenUsed/>
    <w:rsid w:val="00197D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97D43"/>
    <w:rPr>
      <w:b/>
      <w:bCs/>
    </w:rPr>
  </w:style>
  <w:style w:type="character" w:customStyle="1" w:styleId="20">
    <w:name w:val="Заголовок 2 Знак"/>
    <w:basedOn w:val="a0"/>
    <w:link w:val="2"/>
    <w:uiPriority w:val="9"/>
    <w:rsid w:val="00197D43"/>
    <w:rPr>
      <w:rFonts w:ascii="Times New Roman" w:eastAsia="Times New Roman" w:hAnsi="Times New Roman" w:cs="Times New Roman"/>
      <w:b/>
      <w:bCs/>
      <w:sz w:val="36"/>
      <w:szCs w:val="36"/>
      <w:lang w:eastAsia="ru-RU"/>
    </w:rPr>
  </w:style>
  <w:style w:type="character" w:styleId="a6">
    <w:name w:val="Emphasis"/>
    <w:basedOn w:val="a0"/>
    <w:uiPriority w:val="20"/>
    <w:qFormat/>
    <w:rsid w:val="00197D43"/>
    <w:rPr>
      <w:i/>
      <w:iCs/>
    </w:rPr>
  </w:style>
  <w:style w:type="character" w:customStyle="1" w:styleId="10">
    <w:name w:val="Заголовок 1 Знак"/>
    <w:basedOn w:val="a0"/>
    <w:link w:val="1"/>
    <w:uiPriority w:val="9"/>
    <w:rsid w:val="00063AF1"/>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a8"/>
    <w:uiPriority w:val="99"/>
    <w:semiHidden/>
    <w:unhideWhenUsed/>
    <w:rsid w:val="003D68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6888"/>
    <w:rPr>
      <w:rFonts w:ascii="Tahoma" w:hAnsi="Tahoma" w:cs="Tahoma"/>
      <w:sz w:val="16"/>
      <w:szCs w:val="16"/>
    </w:rPr>
  </w:style>
  <w:style w:type="paragraph" w:customStyle="1" w:styleId="newncpi">
    <w:name w:val="newncpi"/>
    <w:basedOn w:val="a"/>
    <w:rsid w:val="002A2A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074F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4720063">
      <w:bodyDiv w:val="1"/>
      <w:marLeft w:val="0"/>
      <w:marRight w:val="0"/>
      <w:marTop w:val="0"/>
      <w:marBottom w:val="0"/>
      <w:divBdr>
        <w:top w:val="none" w:sz="0" w:space="0" w:color="auto"/>
        <w:left w:val="none" w:sz="0" w:space="0" w:color="auto"/>
        <w:bottom w:val="none" w:sz="0" w:space="0" w:color="auto"/>
        <w:right w:val="none" w:sz="0" w:space="0" w:color="auto"/>
      </w:divBdr>
    </w:div>
    <w:div w:id="411509478">
      <w:bodyDiv w:val="1"/>
      <w:marLeft w:val="0"/>
      <w:marRight w:val="0"/>
      <w:marTop w:val="0"/>
      <w:marBottom w:val="0"/>
      <w:divBdr>
        <w:top w:val="none" w:sz="0" w:space="0" w:color="auto"/>
        <w:left w:val="none" w:sz="0" w:space="0" w:color="auto"/>
        <w:bottom w:val="none" w:sz="0" w:space="0" w:color="auto"/>
        <w:right w:val="none" w:sz="0" w:space="0" w:color="auto"/>
      </w:divBdr>
    </w:div>
    <w:div w:id="419378755">
      <w:bodyDiv w:val="1"/>
      <w:marLeft w:val="0"/>
      <w:marRight w:val="0"/>
      <w:marTop w:val="0"/>
      <w:marBottom w:val="0"/>
      <w:divBdr>
        <w:top w:val="none" w:sz="0" w:space="0" w:color="auto"/>
        <w:left w:val="none" w:sz="0" w:space="0" w:color="auto"/>
        <w:bottom w:val="none" w:sz="0" w:space="0" w:color="auto"/>
        <w:right w:val="none" w:sz="0" w:space="0" w:color="auto"/>
      </w:divBdr>
    </w:div>
    <w:div w:id="589970269">
      <w:bodyDiv w:val="1"/>
      <w:marLeft w:val="0"/>
      <w:marRight w:val="0"/>
      <w:marTop w:val="0"/>
      <w:marBottom w:val="0"/>
      <w:divBdr>
        <w:top w:val="none" w:sz="0" w:space="0" w:color="auto"/>
        <w:left w:val="none" w:sz="0" w:space="0" w:color="auto"/>
        <w:bottom w:val="none" w:sz="0" w:space="0" w:color="auto"/>
        <w:right w:val="none" w:sz="0" w:space="0" w:color="auto"/>
      </w:divBdr>
    </w:div>
    <w:div w:id="676537434">
      <w:bodyDiv w:val="1"/>
      <w:marLeft w:val="0"/>
      <w:marRight w:val="0"/>
      <w:marTop w:val="0"/>
      <w:marBottom w:val="0"/>
      <w:divBdr>
        <w:top w:val="none" w:sz="0" w:space="0" w:color="auto"/>
        <w:left w:val="none" w:sz="0" w:space="0" w:color="auto"/>
        <w:bottom w:val="none" w:sz="0" w:space="0" w:color="auto"/>
        <w:right w:val="none" w:sz="0" w:space="0" w:color="auto"/>
      </w:divBdr>
    </w:div>
    <w:div w:id="803161769">
      <w:bodyDiv w:val="1"/>
      <w:marLeft w:val="0"/>
      <w:marRight w:val="0"/>
      <w:marTop w:val="0"/>
      <w:marBottom w:val="0"/>
      <w:divBdr>
        <w:top w:val="none" w:sz="0" w:space="0" w:color="auto"/>
        <w:left w:val="none" w:sz="0" w:space="0" w:color="auto"/>
        <w:bottom w:val="none" w:sz="0" w:space="0" w:color="auto"/>
        <w:right w:val="none" w:sz="0" w:space="0" w:color="auto"/>
      </w:divBdr>
    </w:div>
    <w:div w:id="930553129">
      <w:bodyDiv w:val="1"/>
      <w:marLeft w:val="0"/>
      <w:marRight w:val="0"/>
      <w:marTop w:val="0"/>
      <w:marBottom w:val="0"/>
      <w:divBdr>
        <w:top w:val="none" w:sz="0" w:space="0" w:color="auto"/>
        <w:left w:val="none" w:sz="0" w:space="0" w:color="auto"/>
        <w:bottom w:val="none" w:sz="0" w:space="0" w:color="auto"/>
        <w:right w:val="none" w:sz="0" w:space="0" w:color="auto"/>
      </w:divBdr>
    </w:div>
    <w:div w:id="1100183461">
      <w:bodyDiv w:val="1"/>
      <w:marLeft w:val="0"/>
      <w:marRight w:val="0"/>
      <w:marTop w:val="0"/>
      <w:marBottom w:val="0"/>
      <w:divBdr>
        <w:top w:val="none" w:sz="0" w:space="0" w:color="auto"/>
        <w:left w:val="none" w:sz="0" w:space="0" w:color="auto"/>
        <w:bottom w:val="none" w:sz="0" w:space="0" w:color="auto"/>
        <w:right w:val="none" w:sz="0" w:space="0" w:color="auto"/>
      </w:divBdr>
    </w:div>
    <w:div w:id="1456175218">
      <w:bodyDiv w:val="1"/>
      <w:marLeft w:val="0"/>
      <w:marRight w:val="0"/>
      <w:marTop w:val="0"/>
      <w:marBottom w:val="0"/>
      <w:divBdr>
        <w:top w:val="none" w:sz="0" w:space="0" w:color="auto"/>
        <w:left w:val="none" w:sz="0" w:space="0" w:color="auto"/>
        <w:bottom w:val="none" w:sz="0" w:space="0" w:color="auto"/>
        <w:right w:val="none" w:sz="0" w:space="0" w:color="auto"/>
      </w:divBdr>
    </w:div>
    <w:div w:id="1614825320">
      <w:bodyDiv w:val="1"/>
      <w:marLeft w:val="0"/>
      <w:marRight w:val="0"/>
      <w:marTop w:val="0"/>
      <w:marBottom w:val="0"/>
      <w:divBdr>
        <w:top w:val="none" w:sz="0" w:space="0" w:color="auto"/>
        <w:left w:val="none" w:sz="0" w:space="0" w:color="auto"/>
        <w:bottom w:val="none" w:sz="0" w:space="0" w:color="auto"/>
        <w:right w:val="none" w:sz="0" w:space="0" w:color="auto"/>
      </w:divBdr>
    </w:div>
    <w:div w:id="181170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rodnonews.by/news/bezopasnost/ne_poddavatsya_na_provokatsii_kommentariy_uvd_oblispolkoma_.htm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9</Pages>
  <Words>2234</Words>
  <Characters>12737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2020-08-27T08:43:00Z</dcterms:created>
  <dcterms:modified xsi:type="dcterms:W3CDTF">2021-04-29T11:10:00Z</dcterms:modified>
</cp:coreProperties>
</file>