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61" w:rsidRPr="0075289F" w:rsidRDefault="003546E6" w:rsidP="006C267A">
      <w:pPr>
        <w:spacing w:after="0" w:line="360" w:lineRule="auto"/>
        <w:jc w:val="center"/>
        <w:rPr>
          <w:rFonts w:ascii="Times New Roman" w:eastAsia="Times New Roman" w:hAnsi="Times New Roman" w:cs="Times New Roman"/>
          <w:b/>
          <w:i/>
          <w:sz w:val="32"/>
          <w:szCs w:val="32"/>
          <w:lang w:eastAsia="ru-RU"/>
        </w:rPr>
      </w:pPr>
      <w:r w:rsidRPr="0075289F">
        <w:rPr>
          <w:rFonts w:ascii="Times New Roman" w:eastAsia="Times New Roman" w:hAnsi="Times New Roman" w:cs="Times New Roman"/>
          <w:b/>
          <w:i/>
          <w:noProof/>
          <w:sz w:val="32"/>
          <w:szCs w:val="32"/>
          <w:lang w:eastAsia="ru-RU"/>
        </w:rPr>
        <w:drawing>
          <wp:anchor distT="0" distB="0" distL="114300" distR="114300" simplePos="0" relativeHeight="251658240" behindDoc="0" locked="0" layoutInCell="1" allowOverlap="1">
            <wp:simplePos x="0" y="0"/>
            <wp:positionH relativeFrom="column">
              <wp:posOffset>54610</wp:posOffset>
            </wp:positionH>
            <wp:positionV relativeFrom="paragraph">
              <wp:posOffset>440055</wp:posOffset>
            </wp:positionV>
            <wp:extent cx="3095625" cy="2905125"/>
            <wp:effectExtent l="19050" t="0" r="9525" b="0"/>
            <wp:wrapSquare wrapText="bothSides"/>
            <wp:docPr id="4" name="Рисунок 4" descr="http://efr.rzgmu.ru/upload/iblock/ac5/32939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fr.rzgmu.ru/upload/iblock/ac5/32939645.jpg"/>
                    <pic:cNvPicPr>
                      <a:picLocks noChangeAspect="1" noChangeArrowheads="1"/>
                    </pic:cNvPicPr>
                  </pic:nvPicPr>
                  <pic:blipFill>
                    <a:blip r:embed="rId4" cstate="print"/>
                    <a:srcRect/>
                    <a:stretch>
                      <a:fillRect/>
                    </a:stretch>
                  </pic:blipFill>
                  <pic:spPr bwMode="auto">
                    <a:xfrm>
                      <a:off x="0" y="0"/>
                      <a:ext cx="3095625" cy="2905125"/>
                    </a:xfrm>
                    <a:prstGeom prst="rect">
                      <a:avLst/>
                    </a:prstGeom>
                    <a:noFill/>
                    <a:ln w="9525">
                      <a:noFill/>
                      <a:miter lim="800000"/>
                      <a:headEnd/>
                      <a:tailEnd/>
                    </a:ln>
                  </pic:spPr>
                </pic:pic>
              </a:graphicData>
            </a:graphic>
          </wp:anchor>
        </w:drawing>
      </w:r>
      <w:r w:rsidR="009C074B" w:rsidRPr="0075289F">
        <w:rPr>
          <w:rFonts w:ascii="Times New Roman" w:eastAsia="Times New Roman" w:hAnsi="Times New Roman" w:cs="Times New Roman"/>
          <w:b/>
          <w:i/>
          <w:sz w:val="32"/>
          <w:szCs w:val="32"/>
          <w:lang w:eastAsia="ru-RU"/>
        </w:rPr>
        <w:t>1 МАРТА - МЕЖДУНАРОДНЫЙ ДЕНЬ БОРЬБЫ С НАРКОТИКАМИ</w:t>
      </w:r>
    </w:p>
    <w:p w:rsidR="006C267A" w:rsidRPr="009C074B" w:rsidRDefault="006C267A" w:rsidP="006C267A">
      <w:pPr>
        <w:spacing w:after="0" w:line="360" w:lineRule="auto"/>
        <w:jc w:val="center"/>
        <w:rPr>
          <w:rFonts w:ascii="Times New Roman" w:eastAsia="Times New Roman" w:hAnsi="Times New Roman" w:cs="Times New Roman"/>
          <w:b/>
          <w:i/>
          <w:sz w:val="28"/>
          <w:szCs w:val="28"/>
          <w:lang w:eastAsia="ru-RU"/>
        </w:rPr>
      </w:pP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Генеральная Ассамблея ООН в 1987 г. провозгласила этот день Международным днем борьбы с наркоманией и незаконным оборотом наркотиков, определив тем самым всю важность проблемы и проявив свою решимость расширять международное сотрудничество для достижения цели – мирового сообщества, свободного от наркомании.</w:t>
      </w:r>
    </w:p>
    <w:p w:rsidR="00695700" w:rsidRPr="00902A34" w:rsidRDefault="00695700" w:rsidP="007B42FD">
      <w:pPr>
        <w:spacing w:after="0" w:line="360" w:lineRule="auto"/>
        <w:ind w:firstLine="709"/>
        <w:jc w:val="both"/>
        <w:rPr>
          <w:rFonts w:ascii="Times New Roman" w:eastAsia="Times New Roman" w:hAnsi="Times New Roman" w:cs="Times New Roman"/>
          <w:color w:val="FF0000"/>
          <w:sz w:val="28"/>
          <w:szCs w:val="28"/>
          <w:lang w:eastAsia="ru-RU"/>
        </w:rPr>
      </w:pPr>
      <w:r w:rsidRPr="007B42FD">
        <w:rPr>
          <w:rFonts w:ascii="Times New Roman" w:eastAsia="Times New Roman" w:hAnsi="Times New Roman" w:cs="Times New Roman"/>
          <w:sz w:val="28"/>
          <w:szCs w:val="28"/>
          <w:lang w:eastAsia="ru-RU"/>
        </w:rPr>
        <w:t>Сегодня наркомания поразила все страны мира, число употребляющих наркотики превышает 200 млн. человек. В Республике Беларусь ситуация с наркоманией и незаконным оборотом наркотиков продолжает оставаться напряженной, но контролируемой благодаря тесному взаимодействию здравоохранения, правоохранительных органов и гражданского общества. В Республике Беларусь на 1 января 2016 года под наблюдением врачей психиатров-наркологов находится около 14,5 тысяч наркозависимых человек (н</w:t>
      </w:r>
      <w:r w:rsidR="00902A34">
        <w:rPr>
          <w:rFonts w:ascii="Times New Roman" w:eastAsia="Times New Roman" w:hAnsi="Times New Roman" w:cs="Times New Roman"/>
          <w:sz w:val="28"/>
          <w:szCs w:val="28"/>
          <w:lang w:eastAsia="ru-RU"/>
        </w:rPr>
        <w:t>а 5,7% меньше, чем в 2014 году)</w:t>
      </w:r>
      <w:r w:rsidR="0075289F">
        <w:rPr>
          <w:rFonts w:ascii="Times New Roman" w:eastAsia="Times New Roman" w:hAnsi="Times New Roman" w:cs="Times New Roman"/>
          <w:sz w:val="28"/>
          <w:szCs w:val="28"/>
          <w:lang w:eastAsia="ru-RU"/>
        </w:rPr>
        <w:t>.</w:t>
      </w: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Чрезвычайно настораживающим является факт того, что 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так как происходят грубые нарушения функций внутренних органов, нервной системы и деградация личности. Наркоманы подвержены риску заражения и способствуют распространению ВИЧ–инфекции, вирусного гепатита, венерических болезней и других опасных инфекционных заболеваний. Также последние годы было зарегистрировано увеличение числа смертности граждан от передози</w:t>
      </w:r>
      <w:r w:rsidR="009C074B">
        <w:rPr>
          <w:rFonts w:ascii="Times New Roman" w:eastAsia="Times New Roman" w:hAnsi="Times New Roman" w:cs="Times New Roman"/>
          <w:sz w:val="28"/>
          <w:szCs w:val="28"/>
          <w:lang w:eastAsia="ru-RU"/>
        </w:rPr>
        <w:t xml:space="preserve">ровок наркотическими средствами </w:t>
      </w:r>
      <w:r w:rsidRPr="007B42FD">
        <w:rPr>
          <w:rFonts w:ascii="Times New Roman" w:eastAsia="Times New Roman" w:hAnsi="Times New Roman" w:cs="Times New Roman"/>
          <w:sz w:val="28"/>
          <w:szCs w:val="28"/>
          <w:lang w:eastAsia="ru-RU"/>
        </w:rPr>
        <w:t>(в 2014 году 53 чел., в 2013 году 83 чел.).</w:t>
      </w: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 xml:space="preserve">Однако реализация комплексных подходов в профилактике потребления наркотических средств и противодействие незаконному обороту наркотических средств, реализуемые в настоящее время, позволили добиться снижения смертности в </w:t>
      </w:r>
      <w:r w:rsidRPr="007B42FD">
        <w:rPr>
          <w:rFonts w:ascii="Times New Roman" w:eastAsia="Times New Roman" w:hAnsi="Times New Roman" w:cs="Times New Roman"/>
          <w:sz w:val="28"/>
          <w:szCs w:val="28"/>
          <w:lang w:eastAsia="ru-RU"/>
        </w:rPr>
        <w:lastRenderedPageBreak/>
        <w:t>Республике Беларусь от передозировки наркотическими средствами в 2015 году (умерло 33 чел.).</w:t>
      </w: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 xml:space="preserve">Среди употребляемых наркотических средств в 57,7% остается опий, </w:t>
      </w:r>
      <w:proofErr w:type="spellStart"/>
      <w:r w:rsidRPr="007B42FD">
        <w:rPr>
          <w:rFonts w:ascii="Times New Roman" w:eastAsia="Times New Roman" w:hAnsi="Times New Roman" w:cs="Times New Roman"/>
          <w:sz w:val="28"/>
          <w:szCs w:val="28"/>
          <w:lang w:eastAsia="ru-RU"/>
        </w:rPr>
        <w:t>каннабис</w:t>
      </w:r>
      <w:proofErr w:type="spellEnd"/>
      <w:r w:rsidRPr="007B42FD">
        <w:rPr>
          <w:rFonts w:ascii="Times New Roman" w:eastAsia="Times New Roman" w:hAnsi="Times New Roman" w:cs="Times New Roman"/>
          <w:sz w:val="28"/>
          <w:szCs w:val="28"/>
          <w:lang w:eastAsia="ru-RU"/>
        </w:rPr>
        <w:t xml:space="preserve"> в 16,1%, героин в 2,5%, </w:t>
      </w:r>
      <w:proofErr w:type="spellStart"/>
      <w:r w:rsidRPr="007B42FD">
        <w:rPr>
          <w:rFonts w:ascii="Times New Roman" w:eastAsia="Times New Roman" w:hAnsi="Times New Roman" w:cs="Times New Roman"/>
          <w:sz w:val="28"/>
          <w:szCs w:val="28"/>
          <w:lang w:eastAsia="ru-RU"/>
        </w:rPr>
        <w:t>психостимуляторы</w:t>
      </w:r>
      <w:proofErr w:type="spellEnd"/>
      <w:r w:rsidRPr="007B42FD">
        <w:rPr>
          <w:rFonts w:ascii="Times New Roman" w:eastAsia="Times New Roman" w:hAnsi="Times New Roman" w:cs="Times New Roman"/>
          <w:sz w:val="28"/>
          <w:szCs w:val="28"/>
          <w:lang w:eastAsia="ru-RU"/>
        </w:rPr>
        <w:t xml:space="preserve"> в 4.1% случаях и ряд других. В 2014 году каждую неделю в Беларуси появлялся новый незнакомый наркотик.</w:t>
      </w: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Наркомания представляет угрозу жизни и здоровью не только для отдельного человека. Она представляет опасность для всего общества. Большинство наркоманов</w:t>
      </w:r>
      <w:r w:rsidR="009C074B">
        <w:rPr>
          <w:rFonts w:ascii="Times New Roman" w:eastAsia="Times New Roman" w:hAnsi="Times New Roman" w:cs="Times New Roman"/>
          <w:sz w:val="28"/>
          <w:szCs w:val="28"/>
          <w:lang w:eastAsia="ru-RU"/>
        </w:rPr>
        <w:t>,</w:t>
      </w:r>
      <w:r w:rsidRPr="007B42FD">
        <w:rPr>
          <w:rFonts w:ascii="Times New Roman" w:eastAsia="Times New Roman" w:hAnsi="Times New Roman" w:cs="Times New Roman"/>
          <w:sz w:val="28"/>
          <w:szCs w:val="28"/>
          <w:lang w:eastAsia="ru-RU"/>
        </w:rPr>
        <w:t xml:space="preserve"> не работает, поскольку они способны к трудовой деятельности только в начале заболевания и в большинстве случаев, только в состоянии наркотического опьянения.</w:t>
      </w: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Помимо того, что наркомания приводит к физической, нравственной и социальной деградации личности, она толкает «потерявших себя» и потерянных людей на преступления. Наркоманию следует рассматривать как бедствие, против которого общество должно воздвигнуть непреодолимый барьер. Проблема распространения наркомании занимает не последнее место и в числе причин высокой смертности, низкой рождаемости и недопустимо низкой средней продолжительности жизни в республике.</w:t>
      </w:r>
    </w:p>
    <w:p w:rsidR="00695700" w:rsidRPr="007B42FD" w:rsidRDefault="00A370A7" w:rsidP="007B42F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2816225</wp:posOffset>
            </wp:positionH>
            <wp:positionV relativeFrom="paragraph">
              <wp:posOffset>125095</wp:posOffset>
            </wp:positionV>
            <wp:extent cx="3562350" cy="2609850"/>
            <wp:effectExtent l="19050" t="0" r="0" b="0"/>
            <wp:wrapSquare wrapText="bothSides"/>
            <wp:docPr id="6" name="Рисунок 7" descr="http://obzor.westsib.ru/data/image/news_2010/10/nark/r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bzor.westsib.ru/data/image/news_2010/10/nark/rek-1.jpg"/>
                    <pic:cNvPicPr>
                      <a:picLocks noChangeAspect="1" noChangeArrowheads="1"/>
                    </pic:cNvPicPr>
                  </pic:nvPicPr>
                  <pic:blipFill>
                    <a:blip r:embed="rId5" cstate="print"/>
                    <a:srcRect/>
                    <a:stretch>
                      <a:fillRect/>
                    </a:stretch>
                  </pic:blipFill>
                  <pic:spPr bwMode="auto">
                    <a:xfrm>
                      <a:off x="0" y="0"/>
                      <a:ext cx="3562350" cy="2609850"/>
                    </a:xfrm>
                    <a:prstGeom prst="rect">
                      <a:avLst/>
                    </a:prstGeom>
                    <a:noFill/>
                    <a:ln w="9525">
                      <a:noFill/>
                      <a:miter lim="800000"/>
                      <a:headEnd/>
                      <a:tailEnd/>
                    </a:ln>
                  </pic:spPr>
                </pic:pic>
              </a:graphicData>
            </a:graphic>
          </wp:anchor>
        </w:drawing>
      </w:r>
      <w:r w:rsidR="00695700" w:rsidRPr="007B42FD">
        <w:rPr>
          <w:rFonts w:ascii="Times New Roman" w:eastAsia="Times New Roman" w:hAnsi="Times New Roman" w:cs="Times New Roman"/>
          <w:sz w:val="28"/>
          <w:szCs w:val="28"/>
          <w:lang w:eastAsia="ru-RU"/>
        </w:rPr>
        <w:t>При передозировке нарушается работа основных органов: сердца, головного мозга, почек, легких и печени, развиваются различные осложнения. Нередко пациенты с наркоманией умирают и от сопутствующих заболеваний, таких как гепатит, СПИД, заражения крови.</w:t>
      </w: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 xml:space="preserve">Республика Беларусь четко определила свою позицию и меры в отношении борьбы с </w:t>
      </w:r>
      <w:proofErr w:type="spellStart"/>
      <w:r w:rsidRPr="007B42FD">
        <w:rPr>
          <w:rFonts w:ascii="Times New Roman" w:eastAsia="Times New Roman" w:hAnsi="Times New Roman" w:cs="Times New Roman"/>
          <w:sz w:val="28"/>
          <w:szCs w:val="28"/>
          <w:lang w:eastAsia="ru-RU"/>
        </w:rPr>
        <w:t>наркопотреблением</w:t>
      </w:r>
      <w:proofErr w:type="spellEnd"/>
      <w:r w:rsidRPr="007B42FD">
        <w:rPr>
          <w:rFonts w:ascii="Times New Roman" w:eastAsia="Times New Roman" w:hAnsi="Times New Roman" w:cs="Times New Roman"/>
          <w:sz w:val="28"/>
          <w:szCs w:val="28"/>
          <w:lang w:eastAsia="ru-RU"/>
        </w:rPr>
        <w:t xml:space="preserve"> в полном соответствии с международными рекомендациями. В первую очередь законодательно регламентированное жесткое наказание за хранение и распространение наркотических веществ. Кроме того, обеспечена широкая доступность медицинской помощи лицам, употребляющим наркотики на всех этапах. </w:t>
      </w:r>
      <w:proofErr w:type="spellStart"/>
      <w:proofErr w:type="gramStart"/>
      <w:r w:rsidRPr="007B42FD">
        <w:rPr>
          <w:rFonts w:ascii="Times New Roman" w:eastAsia="Times New Roman" w:hAnsi="Times New Roman" w:cs="Times New Roman"/>
          <w:sz w:val="28"/>
          <w:szCs w:val="28"/>
          <w:lang w:eastAsia="ru-RU"/>
        </w:rPr>
        <w:t>Низкопороговые</w:t>
      </w:r>
      <w:proofErr w:type="spellEnd"/>
      <w:r w:rsidRPr="007B42FD">
        <w:rPr>
          <w:rFonts w:ascii="Times New Roman" w:eastAsia="Times New Roman" w:hAnsi="Times New Roman" w:cs="Times New Roman"/>
          <w:sz w:val="28"/>
          <w:szCs w:val="28"/>
          <w:lang w:eastAsia="ru-RU"/>
        </w:rPr>
        <w:t xml:space="preserve"> программы реализуются </w:t>
      </w:r>
      <w:proofErr w:type="spellStart"/>
      <w:r w:rsidRPr="007B42FD">
        <w:rPr>
          <w:rFonts w:ascii="Times New Roman" w:eastAsia="Times New Roman" w:hAnsi="Times New Roman" w:cs="Times New Roman"/>
          <w:sz w:val="28"/>
          <w:szCs w:val="28"/>
          <w:lang w:eastAsia="ru-RU"/>
        </w:rPr>
        <w:t>аутрич-</w:t>
      </w:r>
      <w:r w:rsidRPr="007B42FD">
        <w:rPr>
          <w:rFonts w:ascii="Times New Roman" w:eastAsia="Times New Roman" w:hAnsi="Times New Roman" w:cs="Times New Roman"/>
          <w:sz w:val="28"/>
          <w:szCs w:val="28"/>
          <w:lang w:eastAsia="ru-RU"/>
        </w:rPr>
        <w:lastRenderedPageBreak/>
        <w:t>работниками</w:t>
      </w:r>
      <w:proofErr w:type="spellEnd"/>
      <w:r w:rsidRPr="007B42FD">
        <w:rPr>
          <w:rFonts w:ascii="Times New Roman" w:eastAsia="Times New Roman" w:hAnsi="Times New Roman" w:cs="Times New Roman"/>
          <w:sz w:val="28"/>
          <w:szCs w:val="28"/>
          <w:lang w:eastAsia="ru-RU"/>
        </w:rPr>
        <w:t xml:space="preserve"> и через мобильные и стационарные пункты: </w:t>
      </w:r>
      <w:proofErr w:type="spellStart"/>
      <w:r w:rsidRPr="007B42FD">
        <w:rPr>
          <w:rFonts w:ascii="Times New Roman" w:eastAsia="Times New Roman" w:hAnsi="Times New Roman" w:cs="Times New Roman"/>
          <w:sz w:val="28"/>
          <w:szCs w:val="28"/>
          <w:lang w:eastAsia="ru-RU"/>
        </w:rPr>
        <w:t>аутрич-работники</w:t>
      </w:r>
      <w:proofErr w:type="spellEnd"/>
      <w:r w:rsidRPr="007B42FD">
        <w:rPr>
          <w:rFonts w:ascii="Times New Roman" w:eastAsia="Times New Roman" w:hAnsi="Times New Roman" w:cs="Times New Roman"/>
          <w:sz w:val="28"/>
          <w:szCs w:val="28"/>
          <w:lang w:eastAsia="ru-RU"/>
        </w:rPr>
        <w:t xml:space="preserve"> восполняют информационные пробелы у </w:t>
      </w:r>
      <w:proofErr w:type="spellStart"/>
      <w:r w:rsidRPr="007B42FD">
        <w:rPr>
          <w:rFonts w:ascii="Times New Roman" w:eastAsia="Times New Roman" w:hAnsi="Times New Roman" w:cs="Times New Roman"/>
          <w:sz w:val="28"/>
          <w:szCs w:val="28"/>
          <w:lang w:eastAsia="ru-RU"/>
        </w:rPr>
        <w:t>наркопотребителей</w:t>
      </w:r>
      <w:proofErr w:type="spellEnd"/>
      <w:r w:rsidRPr="007B42FD">
        <w:rPr>
          <w:rFonts w:ascii="Times New Roman" w:eastAsia="Times New Roman" w:hAnsi="Times New Roman" w:cs="Times New Roman"/>
          <w:sz w:val="28"/>
          <w:szCs w:val="28"/>
          <w:lang w:eastAsia="ru-RU"/>
        </w:rPr>
        <w:t xml:space="preserve">, разъясняя возможности получения </w:t>
      </w:r>
      <w:proofErr w:type="spellStart"/>
      <w:r w:rsidRPr="007B42FD">
        <w:rPr>
          <w:rFonts w:ascii="Times New Roman" w:eastAsia="Times New Roman" w:hAnsi="Times New Roman" w:cs="Times New Roman"/>
          <w:sz w:val="28"/>
          <w:szCs w:val="28"/>
          <w:lang w:eastAsia="ru-RU"/>
        </w:rPr>
        <w:t>медико-психо-социальной</w:t>
      </w:r>
      <w:proofErr w:type="spellEnd"/>
      <w:r w:rsidRPr="007B42FD">
        <w:rPr>
          <w:rFonts w:ascii="Times New Roman" w:eastAsia="Times New Roman" w:hAnsi="Times New Roman" w:cs="Times New Roman"/>
          <w:sz w:val="28"/>
          <w:szCs w:val="28"/>
          <w:lang w:eastAsia="ru-RU"/>
        </w:rPr>
        <w:t xml:space="preserve"> помощи, создавая мотивацию на отказ от употребления наркотика, через стационарные и мобильные пункты происходит распространение стерильного материала, обмен игл и шприцев для лиц, имеющих недостаточную мотивацию на отказ от употребления наркотиков.</w:t>
      </w:r>
      <w:proofErr w:type="gramEnd"/>
      <w:r w:rsidRPr="007B42FD">
        <w:rPr>
          <w:rFonts w:ascii="Times New Roman" w:eastAsia="Times New Roman" w:hAnsi="Times New Roman" w:cs="Times New Roman"/>
          <w:sz w:val="28"/>
          <w:szCs w:val="28"/>
          <w:lang w:eastAsia="ru-RU"/>
        </w:rPr>
        <w:t xml:space="preserve"> Высококвалифицированная помощь оказывается </w:t>
      </w:r>
      <w:proofErr w:type="spellStart"/>
      <w:r w:rsidRPr="007B42FD">
        <w:rPr>
          <w:rFonts w:ascii="Times New Roman" w:eastAsia="Times New Roman" w:hAnsi="Times New Roman" w:cs="Times New Roman"/>
          <w:sz w:val="28"/>
          <w:szCs w:val="28"/>
          <w:lang w:eastAsia="ru-RU"/>
        </w:rPr>
        <w:t>мультидисциплинарными</w:t>
      </w:r>
      <w:proofErr w:type="spellEnd"/>
      <w:r w:rsidRPr="007B42FD">
        <w:rPr>
          <w:rFonts w:ascii="Times New Roman" w:eastAsia="Times New Roman" w:hAnsi="Times New Roman" w:cs="Times New Roman"/>
          <w:sz w:val="28"/>
          <w:szCs w:val="28"/>
          <w:lang w:eastAsia="ru-RU"/>
        </w:rPr>
        <w:t xml:space="preserve"> бригадами. Также развивается </w:t>
      </w:r>
      <w:proofErr w:type="spellStart"/>
      <w:r w:rsidRPr="007B42FD">
        <w:rPr>
          <w:rFonts w:ascii="Times New Roman" w:eastAsia="Times New Roman" w:hAnsi="Times New Roman" w:cs="Times New Roman"/>
          <w:sz w:val="28"/>
          <w:szCs w:val="28"/>
          <w:lang w:eastAsia="ru-RU"/>
        </w:rPr>
        <w:t>внестационарная</w:t>
      </w:r>
      <w:proofErr w:type="spellEnd"/>
      <w:r w:rsidRPr="007B42FD">
        <w:rPr>
          <w:rFonts w:ascii="Times New Roman" w:eastAsia="Times New Roman" w:hAnsi="Times New Roman" w:cs="Times New Roman"/>
          <w:sz w:val="28"/>
          <w:szCs w:val="28"/>
          <w:lang w:eastAsia="ru-RU"/>
        </w:rPr>
        <w:t xml:space="preserve"> помощь, призванная обеспечить переход от медицинского к социальному этапу реабилитации (восстановление утраченных профессиональных навыков, обучение новой специальности, интеграция в общество, формирование правильной модели </w:t>
      </w:r>
      <w:proofErr w:type="spellStart"/>
      <w:r w:rsidRPr="007B42FD">
        <w:rPr>
          <w:rFonts w:ascii="Times New Roman" w:eastAsia="Times New Roman" w:hAnsi="Times New Roman" w:cs="Times New Roman"/>
          <w:sz w:val="28"/>
          <w:szCs w:val="28"/>
          <w:lang w:eastAsia="ru-RU"/>
        </w:rPr>
        <w:t>антиаддиктивного</w:t>
      </w:r>
      <w:proofErr w:type="spellEnd"/>
      <w:r w:rsidRPr="007B42FD">
        <w:rPr>
          <w:rFonts w:ascii="Times New Roman" w:eastAsia="Times New Roman" w:hAnsi="Times New Roman" w:cs="Times New Roman"/>
          <w:sz w:val="28"/>
          <w:szCs w:val="28"/>
          <w:lang w:eastAsia="ru-RU"/>
        </w:rPr>
        <w:t xml:space="preserve"> поведения). Для </w:t>
      </w:r>
      <w:proofErr w:type="spellStart"/>
      <w:r w:rsidRPr="007B42FD">
        <w:rPr>
          <w:rFonts w:ascii="Times New Roman" w:eastAsia="Times New Roman" w:hAnsi="Times New Roman" w:cs="Times New Roman"/>
          <w:sz w:val="28"/>
          <w:szCs w:val="28"/>
          <w:lang w:eastAsia="ru-RU"/>
        </w:rPr>
        <w:t>наркопотребителей</w:t>
      </w:r>
      <w:proofErr w:type="spellEnd"/>
      <w:r w:rsidRPr="007B42FD">
        <w:rPr>
          <w:rFonts w:ascii="Times New Roman" w:eastAsia="Times New Roman" w:hAnsi="Times New Roman" w:cs="Times New Roman"/>
          <w:sz w:val="28"/>
          <w:szCs w:val="28"/>
          <w:lang w:eastAsia="ru-RU"/>
        </w:rPr>
        <w:t xml:space="preserve"> не имеющих достаточную мотивацию на отказ от употребления наркотиков широко применяется программа заместительной терапии </w:t>
      </w:r>
      <w:proofErr w:type="spellStart"/>
      <w:r w:rsidRPr="007B42FD">
        <w:rPr>
          <w:rFonts w:ascii="Times New Roman" w:eastAsia="Times New Roman" w:hAnsi="Times New Roman" w:cs="Times New Roman"/>
          <w:sz w:val="28"/>
          <w:szCs w:val="28"/>
          <w:lang w:eastAsia="ru-RU"/>
        </w:rPr>
        <w:t>метадоном</w:t>
      </w:r>
      <w:proofErr w:type="spellEnd"/>
      <w:r w:rsidRPr="007B42FD">
        <w:rPr>
          <w:rFonts w:ascii="Times New Roman" w:eastAsia="Times New Roman" w:hAnsi="Times New Roman" w:cs="Times New Roman"/>
          <w:sz w:val="28"/>
          <w:szCs w:val="28"/>
          <w:lang w:eastAsia="ru-RU"/>
        </w:rPr>
        <w:t>, основной целью которой является предотвращение преждевременной смертности от передозировки, а также предотвращение распространения ВИЧ, гепатита</w:t>
      </w:r>
      <w:proofErr w:type="gramStart"/>
      <w:r w:rsidRPr="007B42FD">
        <w:rPr>
          <w:rFonts w:ascii="Times New Roman" w:eastAsia="Times New Roman" w:hAnsi="Times New Roman" w:cs="Times New Roman"/>
          <w:sz w:val="28"/>
          <w:szCs w:val="28"/>
          <w:lang w:eastAsia="ru-RU"/>
        </w:rPr>
        <w:t> С</w:t>
      </w:r>
      <w:proofErr w:type="gramEnd"/>
      <w:r w:rsidRPr="007B42FD">
        <w:rPr>
          <w:rFonts w:ascii="Times New Roman" w:eastAsia="Times New Roman" w:hAnsi="Times New Roman" w:cs="Times New Roman"/>
          <w:sz w:val="28"/>
          <w:szCs w:val="28"/>
          <w:lang w:eastAsia="ru-RU"/>
        </w:rPr>
        <w:t xml:space="preserve"> и т.д.</w:t>
      </w: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 xml:space="preserve">Специалисты здравоохранения поддерживают позицию необходимости проведения постоянной профилактической работы со всеми группами населения – от группы потребителей наркотиков до членов их семей, однако основной акцент должен быть сделан на группах детей, подростков и молодежи как </w:t>
      </w:r>
      <w:proofErr w:type="gramStart"/>
      <w:r w:rsidRPr="007B42FD">
        <w:rPr>
          <w:rFonts w:ascii="Times New Roman" w:eastAsia="Times New Roman" w:hAnsi="Times New Roman" w:cs="Times New Roman"/>
          <w:sz w:val="28"/>
          <w:szCs w:val="28"/>
          <w:lang w:eastAsia="ru-RU"/>
        </w:rPr>
        <w:t>носителей неокончательно</w:t>
      </w:r>
      <w:proofErr w:type="gramEnd"/>
      <w:r w:rsidRPr="007B42FD">
        <w:rPr>
          <w:rFonts w:ascii="Times New Roman" w:eastAsia="Times New Roman" w:hAnsi="Times New Roman" w:cs="Times New Roman"/>
          <w:sz w:val="28"/>
          <w:szCs w:val="28"/>
          <w:lang w:eastAsia="ru-RU"/>
        </w:rPr>
        <w:t xml:space="preserve"> сформировавшихся морально-этических установок, подлежащих укреплению и коррекции.</w:t>
      </w: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 xml:space="preserve">Крайне важным представляется определение цели и способов проведения профилактической работы. Мировой опыт </w:t>
      </w:r>
      <w:proofErr w:type="spellStart"/>
      <w:r w:rsidRPr="007B42FD">
        <w:rPr>
          <w:rFonts w:ascii="Times New Roman" w:eastAsia="Times New Roman" w:hAnsi="Times New Roman" w:cs="Times New Roman"/>
          <w:sz w:val="28"/>
          <w:szCs w:val="28"/>
          <w:lang w:eastAsia="ru-RU"/>
        </w:rPr>
        <w:t>антиаддиктивных</w:t>
      </w:r>
      <w:proofErr w:type="spellEnd"/>
      <w:r w:rsidRPr="007B42FD">
        <w:rPr>
          <w:rFonts w:ascii="Times New Roman" w:eastAsia="Times New Roman" w:hAnsi="Times New Roman" w:cs="Times New Roman"/>
          <w:sz w:val="28"/>
          <w:szCs w:val="28"/>
          <w:lang w:eastAsia="ru-RU"/>
        </w:rPr>
        <w:t xml:space="preserve"> компаний показал, что изменение культуры поведения не может носить директивный характер, поэтому мероприятия должны представлять собой форму «мягкого», вовлеченного управления с обратной связью, призванного гибко реагировать на изменения </w:t>
      </w:r>
      <w:proofErr w:type="spellStart"/>
      <w:r w:rsidRPr="007B42FD">
        <w:rPr>
          <w:rFonts w:ascii="Times New Roman" w:eastAsia="Times New Roman" w:hAnsi="Times New Roman" w:cs="Times New Roman"/>
          <w:sz w:val="28"/>
          <w:szCs w:val="28"/>
          <w:lang w:eastAsia="ru-RU"/>
        </w:rPr>
        <w:t>социокультурной</w:t>
      </w:r>
      <w:proofErr w:type="spellEnd"/>
      <w:r w:rsidRPr="007B42FD">
        <w:rPr>
          <w:rFonts w:ascii="Times New Roman" w:eastAsia="Times New Roman" w:hAnsi="Times New Roman" w:cs="Times New Roman"/>
          <w:sz w:val="28"/>
          <w:szCs w:val="28"/>
          <w:lang w:eastAsia="ru-RU"/>
        </w:rPr>
        <w:t xml:space="preserve"> среды. Основной целью должно являться снижение толерантности белорусского общества к употреблению </w:t>
      </w:r>
      <w:proofErr w:type="spellStart"/>
      <w:r w:rsidRPr="007B42FD">
        <w:rPr>
          <w:rFonts w:ascii="Times New Roman" w:eastAsia="Times New Roman" w:hAnsi="Times New Roman" w:cs="Times New Roman"/>
          <w:sz w:val="28"/>
          <w:szCs w:val="28"/>
          <w:lang w:eastAsia="ru-RU"/>
        </w:rPr>
        <w:t>психоактивных</w:t>
      </w:r>
      <w:proofErr w:type="spellEnd"/>
      <w:r w:rsidRPr="007B42FD">
        <w:rPr>
          <w:rFonts w:ascii="Times New Roman" w:eastAsia="Times New Roman" w:hAnsi="Times New Roman" w:cs="Times New Roman"/>
          <w:sz w:val="28"/>
          <w:szCs w:val="28"/>
          <w:lang w:eastAsia="ru-RU"/>
        </w:rPr>
        <w:t xml:space="preserve"> веществ за счет формирования защитных механизмов сознания против зависимого и </w:t>
      </w:r>
      <w:proofErr w:type="spellStart"/>
      <w:r w:rsidRPr="007B42FD">
        <w:rPr>
          <w:rFonts w:ascii="Times New Roman" w:eastAsia="Times New Roman" w:hAnsi="Times New Roman" w:cs="Times New Roman"/>
          <w:sz w:val="28"/>
          <w:szCs w:val="28"/>
          <w:lang w:eastAsia="ru-RU"/>
        </w:rPr>
        <w:t>созависимого</w:t>
      </w:r>
      <w:proofErr w:type="spellEnd"/>
      <w:r w:rsidRPr="007B42FD">
        <w:rPr>
          <w:rFonts w:ascii="Times New Roman" w:eastAsia="Times New Roman" w:hAnsi="Times New Roman" w:cs="Times New Roman"/>
          <w:sz w:val="28"/>
          <w:szCs w:val="28"/>
          <w:lang w:eastAsia="ru-RU"/>
        </w:rPr>
        <w:t xml:space="preserve"> поведения, распространения установок на здоровый образ жизни, </w:t>
      </w:r>
      <w:proofErr w:type="spellStart"/>
      <w:r w:rsidRPr="007B42FD">
        <w:rPr>
          <w:rFonts w:ascii="Times New Roman" w:eastAsia="Times New Roman" w:hAnsi="Times New Roman" w:cs="Times New Roman"/>
          <w:sz w:val="28"/>
          <w:szCs w:val="28"/>
          <w:lang w:eastAsia="ru-RU"/>
        </w:rPr>
        <w:t>самосозидание</w:t>
      </w:r>
      <w:proofErr w:type="spellEnd"/>
      <w:r w:rsidRPr="007B42FD">
        <w:rPr>
          <w:rFonts w:ascii="Times New Roman" w:eastAsia="Times New Roman" w:hAnsi="Times New Roman" w:cs="Times New Roman"/>
          <w:sz w:val="28"/>
          <w:szCs w:val="28"/>
          <w:lang w:eastAsia="ru-RU"/>
        </w:rPr>
        <w:t>, творческое отношение к миру и к себе.</w:t>
      </w: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lastRenderedPageBreak/>
        <w:t xml:space="preserve">В целях профилактики наркомании целесообразно проводить последовательно действия и мероприятия в школах, ПТУ, высших и </w:t>
      </w:r>
      <w:proofErr w:type="spellStart"/>
      <w:r w:rsidRPr="007B42FD">
        <w:rPr>
          <w:rFonts w:ascii="Times New Roman" w:eastAsia="Times New Roman" w:hAnsi="Times New Roman" w:cs="Times New Roman"/>
          <w:sz w:val="28"/>
          <w:szCs w:val="28"/>
          <w:lang w:eastAsia="ru-RU"/>
        </w:rPr>
        <w:t>средне-специальных</w:t>
      </w:r>
      <w:proofErr w:type="spellEnd"/>
      <w:r w:rsidRPr="007B42FD">
        <w:rPr>
          <w:rFonts w:ascii="Times New Roman" w:eastAsia="Times New Roman" w:hAnsi="Times New Roman" w:cs="Times New Roman"/>
          <w:sz w:val="28"/>
          <w:szCs w:val="28"/>
          <w:lang w:eastAsia="ru-RU"/>
        </w:rPr>
        <w:t xml:space="preserve"> учебных заведениях, направленных на постепенное совершенствование общей культуры личности, повышение </w:t>
      </w:r>
      <w:proofErr w:type="spellStart"/>
      <w:r w:rsidRPr="007B42FD">
        <w:rPr>
          <w:rFonts w:ascii="Times New Roman" w:eastAsia="Times New Roman" w:hAnsi="Times New Roman" w:cs="Times New Roman"/>
          <w:sz w:val="28"/>
          <w:szCs w:val="28"/>
          <w:lang w:eastAsia="ru-RU"/>
        </w:rPr>
        <w:t>общеморальных</w:t>
      </w:r>
      <w:proofErr w:type="spellEnd"/>
      <w:r w:rsidRPr="007B42FD">
        <w:rPr>
          <w:rFonts w:ascii="Times New Roman" w:eastAsia="Times New Roman" w:hAnsi="Times New Roman" w:cs="Times New Roman"/>
          <w:sz w:val="28"/>
          <w:szCs w:val="28"/>
          <w:lang w:eastAsia="ru-RU"/>
        </w:rPr>
        <w:t xml:space="preserve">, эстетических, психолого-коммуникативных компетенций, воспитание защитных механизмов против зависимого поведения. Школьные программы должны стать наиболее распространенной формой </w:t>
      </w:r>
      <w:proofErr w:type="spellStart"/>
      <w:r w:rsidRPr="007B42FD">
        <w:rPr>
          <w:rFonts w:ascii="Times New Roman" w:eastAsia="Times New Roman" w:hAnsi="Times New Roman" w:cs="Times New Roman"/>
          <w:sz w:val="28"/>
          <w:szCs w:val="28"/>
          <w:lang w:eastAsia="ru-RU"/>
        </w:rPr>
        <w:t>антинаркотического</w:t>
      </w:r>
      <w:proofErr w:type="spellEnd"/>
      <w:r w:rsidRPr="007B42FD">
        <w:rPr>
          <w:rFonts w:ascii="Times New Roman" w:eastAsia="Times New Roman" w:hAnsi="Times New Roman" w:cs="Times New Roman"/>
          <w:sz w:val="28"/>
          <w:szCs w:val="28"/>
          <w:lang w:eastAsia="ru-RU"/>
        </w:rPr>
        <w:t xml:space="preserve"> просвещения. Параллельно необходимы программы для родителей, учителей, а также проведение профилактики на местном территориальном уровне, так как школьное просвещение чаще всего не достигает подростков, которые больше всего в нем нуждается, тех, кто редко посещает школу, или ушел из нее.</w:t>
      </w:r>
    </w:p>
    <w:p w:rsidR="00695700" w:rsidRPr="007B42FD"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w:t>
      </w:r>
      <w:proofErr w:type="gramStart"/>
      <w:r w:rsidRPr="007B42FD">
        <w:rPr>
          <w:rFonts w:ascii="Times New Roman" w:eastAsia="Times New Roman" w:hAnsi="Times New Roman" w:cs="Times New Roman"/>
          <w:sz w:val="28"/>
          <w:szCs w:val="28"/>
          <w:lang w:eastAsia="ru-RU"/>
        </w:rPr>
        <w:t>дств в стр</w:t>
      </w:r>
      <w:proofErr w:type="gramEnd"/>
      <w:r w:rsidRPr="007B42FD">
        <w:rPr>
          <w:rFonts w:ascii="Times New Roman" w:eastAsia="Times New Roman" w:hAnsi="Times New Roman" w:cs="Times New Roman"/>
          <w:sz w:val="28"/>
          <w:szCs w:val="28"/>
          <w:lang w:eastAsia="ru-RU"/>
        </w:rPr>
        <w:t>огом соответствии с законодательством республики.</w:t>
      </w:r>
    </w:p>
    <w:p w:rsidR="00695700" w:rsidRDefault="00695700" w:rsidP="007B42FD">
      <w:pPr>
        <w:spacing w:after="0" w:line="360" w:lineRule="auto"/>
        <w:ind w:firstLine="709"/>
        <w:jc w:val="both"/>
        <w:rPr>
          <w:rFonts w:ascii="Times New Roman" w:eastAsia="Times New Roman" w:hAnsi="Times New Roman" w:cs="Times New Roman"/>
          <w:sz w:val="28"/>
          <w:szCs w:val="28"/>
          <w:lang w:eastAsia="ru-RU"/>
        </w:rPr>
      </w:pPr>
      <w:r w:rsidRPr="007B42FD">
        <w:rPr>
          <w:rFonts w:ascii="Times New Roman" w:eastAsia="Times New Roman" w:hAnsi="Times New Roman" w:cs="Times New Roman"/>
          <w:sz w:val="28"/>
          <w:szCs w:val="28"/>
          <w:lang w:eastAsia="ru-RU"/>
        </w:rPr>
        <w:t xml:space="preserve">Только имея четкую и активную позицию общество способно справиться с проблемой </w:t>
      </w:r>
      <w:proofErr w:type="spellStart"/>
      <w:r w:rsidRPr="007B42FD">
        <w:rPr>
          <w:rFonts w:ascii="Times New Roman" w:eastAsia="Times New Roman" w:hAnsi="Times New Roman" w:cs="Times New Roman"/>
          <w:sz w:val="28"/>
          <w:szCs w:val="28"/>
          <w:lang w:eastAsia="ru-RU"/>
        </w:rPr>
        <w:t>наркозависимости</w:t>
      </w:r>
      <w:proofErr w:type="spellEnd"/>
      <w:r w:rsidRPr="007B42FD">
        <w:rPr>
          <w:rFonts w:ascii="Times New Roman" w:eastAsia="Times New Roman" w:hAnsi="Times New Roman" w:cs="Times New Roman"/>
          <w:sz w:val="28"/>
          <w:szCs w:val="28"/>
          <w:lang w:eastAsia="ru-RU"/>
        </w:rPr>
        <w:t>.</w:t>
      </w:r>
    </w:p>
    <w:p w:rsidR="006C267A" w:rsidRDefault="006C267A" w:rsidP="007B42FD">
      <w:pPr>
        <w:spacing w:after="0" w:line="360" w:lineRule="auto"/>
        <w:ind w:firstLine="709"/>
        <w:jc w:val="both"/>
        <w:rPr>
          <w:rFonts w:ascii="Times New Roman" w:eastAsia="Times New Roman" w:hAnsi="Times New Roman" w:cs="Times New Roman"/>
          <w:sz w:val="28"/>
          <w:szCs w:val="28"/>
          <w:lang w:eastAsia="ru-RU"/>
        </w:rPr>
      </w:pPr>
    </w:p>
    <w:p w:rsidR="008B2C01" w:rsidRPr="00A370A7" w:rsidRDefault="00A370A7" w:rsidP="00A370A7">
      <w:pPr>
        <w:spacing w:after="0" w:line="360" w:lineRule="auto"/>
        <w:jc w:val="both"/>
        <w:rPr>
          <w:rFonts w:ascii="Times New Roman" w:eastAsia="Times New Roman" w:hAnsi="Times New Roman" w:cs="Times New Roman"/>
          <w:sz w:val="28"/>
          <w:szCs w:val="28"/>
          <w:lang w:eastAsia="ru-RU"/>
        </w:rPr>
      </w:pPr>
      <w:r w:rsidRPr="00A370A7">
        <w:rPr>
          <w:rFonts w:ascii="Times New Roman" w:eastAsia="Times New Roman" w:hAnsi="Times New Roman" w:cs="Times New Roman"/>
          <w:noProof/>
          <w:sz w:val="28"/>
          <w:szCs w:val="28"/>
          <w:lang w:eastAsia="ru-RU"/>
        </w:rPr>
        <w:drawing>
          <wp:inline distT="0" distB="0" distL="0" distR="0">
            <wp:extent cx="6315076" cy="4171950"/>
            <wp:effectExtent l="19050" t="0" r="9524" b="0"/>
            <wp:docPr id="8" name="Рисунок 1" descr="http://gtrk-saratov.ru/images/cms/data/2014/Mai/k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trk-saratov.ru/images/cms/data/2014/Mai/kkl.jpg"/>
                    <pic:cNvPicPr>
                      <a:picLocks noChangeAspect="1" noChangeArrowheads="1"/>
                    </pic:cNvPicPr>
                  </pic:nvPicPr>
                  <pic:blipFill>
                    <a:blip r:embed="rId6" cstate="print"/>
                    <a:srcRect/>
                    <a:stretch>
                      <a:fillRect/>
                    </a:stretch>
                  </pic:blipFill>
                  <pic:spPr bwMode="auto">
                    <a:xfrm>
                      <a:off x="0" y="0"/>
                      <a:ext cx="6315076" cy="4171950"/>
                    </a:xfrm>
                    <a:prstGeom prst="rect">
                      <a:avLst/>
                    </a:prstGeom>
                    <a:noFill/>
                    <a:ln w="9525">
                      <a:noFill/>
                      <a:miter lim="800000"/>
                      <a:headEnd/>
                      <a:tailEnd/>
                    </a:ln>
                  </pic:spPr>
                </pic:pic>
              </a:graphicData>
            </a:graphic>
          </wp:inline>
        </w:drawing>
      </w:r>
    </w:p>
    <w:sectPr w:rsidR="008B2C01" w:rsidRPr="00A370A7" w:rsidSect="009C074B">
      <w:pgSz w:w="11906" w:h="16838"/>
      <w:pgMar w:top="851" w:right="707" w:bottom="45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5700"/>
    <w:rsid w:val="003546E6"/>
    <w:rsid w:val="00695700"/>
    <w:rsid w:val="006C267A"/>
    <w:rsid w:val="0075289F"/>
    <w:rsid w:val="007B42FD"/>
    <w:rsid w:val="007D5C5A"/>
    <w:rsid w:val="00902A34"/>
    <w:rsid w:val="00955BD4"/>
    <w:rsid w:val="009C074B"/>
    <w:rsid w:val="00A370A7"/>
    <w:rsid w:val="00BE4755"/>
    <w:rsid w:val="00C1744D"/>
    <w:rsid w:val="00C80D39"/>
    <w:rsid w:val="00CB073C"/>
    <w:rsid w:val="00DD56D5"/>
    <w:rsid w:val="00ED696A"/>
    <w:rsid w:val="00EF0722"/>
    <w:rsid w:val="00F06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39"/>
  </w:style>
  <w:style w:type="paragraph" w:styleId="1">
    <w:name w:val="heading 1"/>
    <w:basedOn w:val="a"/>
    <w:link w:val="10"/>
    <w:uiPriority w:val="9"/>
    <w:qFormat/>
    <w:rsid w:val="00695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7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57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7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14267">
      <w:bodyDiv w:val="1"/>
      <w:marLeft w:val="0"/>
      <w:marRight w:val="0"/>
      <w:marTop w:val="0"/>
      <w:marBottom w:val="0"/>
      <w:divBdr>
        <w:top w:val="none" w:sz="0" w:space="0" w:color="auto"/>
        <w:left w:val="none" w:sz="0" w:space="0" w:color="auto"/>
        <w:bottom w:val="none" w:sz="0" w:space="0" w:color="auto"/>
        <w:right w:val="none" w:sz="0" w:space="0" w:color="auto"/>
      </w:divBdr>
      <w:divsChild>
        <w:div w:id="1750227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Лаборант</dc:creator>
  <cp:keywords/>
  <dc:description/>
  <cp:lastModifiedBy>Лаборант</cp:lastModifiedBy>
  <cp:revision>10</cp:revision>
  <dcterms:created xsi:type="dcterms:W3CDTF">2017-01-31T05:28:00Z</dcterms:created>
  <dcterms:modified xsi:type="dcterms:W3CDTF">2017-02-27T04:11:00Z</dcterms:modified>
</cp:coreProperties>
</file>