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4D" w:rsidRPr="009E1098" w:rsidRDefault="00D2194D" w:rsidP="00D2194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57D">
        <w:rPr>
          <w:rFonts w:ascii="Times New Roman" w:hAnsi="Times New Roman" w:cs="Times New Roman"/>
          <w:b/>
          <w:sz w:val="28"/>
          <w:szCs w:val="28"/>
        </w:rPr>
        <w:t>Разные лекарственные формы</w:t>
      </w:r>
    </w:p>
    <w:p w:rsidR="00D2194D" w:rsidRPr="006861F3" w:rsidRDefault="00D2194D" w:rsidP="00D2194D">
      <w:pPr>
        <w:pStyle w:val="Zag3"/>
        <w:tabs>
          <w:tab w:val="left" w:pos="0"/>
        </w:tabs>
        <w:spacing w:before="0" w:after="0" w:line="240" w:lineRule="auto"/>
        <w:rPr>
          <w:color w:val="000000"/>
          <w:sz w:val="28"/>
          <w:szCs w:val="28"/>
        </w:rPr>
      </w:pPr>
      <w:r w:rsidRPr="006861F3">
        <w:rPr>
          <w:sz w:val="28"/>
          <w:szCs w:val="28"/>
        </w:rPr>
        <w:t xml:space="preserve">аэрозоли </w:t>
      </w:r>
      <w:r w:rsidRPr="006861F3">
        <w:rPr>
          <w:color w:val="000000"/>
          <w:sz w:val="28"/>
          <w:szCs w:val="28"/>
        </w:rPr>
        <w:t>(Aerosola)</w:t>
      </w:r>
    </w:p>
    <w:p w:rsidR="00D2194D" w:rsidRPr="006861F3" w:rsidRDefault="00D2194D" w:rsidP="00D2194D">
      <w:pPr>
        <w:tabs>
          <w:tab w:val="left" w:pos="3828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1F3">
        <w:rPr>
          <w:rFonts w:ascii="Times New Roman" w:hAnsi="Times New Roman" w:cs="Times New Roman"/>
          <w:b/>
          <w:bCs/>
          <w:sz w:val="28"/>
          <w:szCs w:val="28"/>
        </w:rPr>
        <w:t xml:space="preserve">Аэрозоль </w:t>
      </w:r>
      <w:r w:rsidRPr="006861F3">
        <w:rPr>
          <w:rFonts w:ascii="Times New Roman" w:hAnsi="Times New Roman" w:cs="Times New Roman"/>
          <w:bCs/>
          <w:sz w:val="28"/>
          <w:szCs w:val="28"/>
        </w:rPr>
        <w:t>(</w:t>
      </w:r>
      <w:r w:rsidRPr="006861F3">
        <w:rPr>
          <w:rFonts w:ascii="Times New Roman" w:hAnsi="Times New Roman" w:cs="Times New Roman"/>
          <w:i/>
          <w:sz w:val="28"/>
          <w:szCs w:val="28"/>
        </w:rPr>
        <w:t>р.п. ед.ч.</w:t>
      </w:r>
      <w:r w:rsidRPr="006861F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861F3">
        <w:rPr>
          <w:rFonts w:ascii="Times New Roman" w:hAnsi="Times New Roman" w:cs="Times New Roman"/>
          <w:color w:val="000000"/>
          <w:sz w:val="28"/>
          <w:szCs w:val="28"/>
        </w:rPr>
        <w:t>aerosoli</w:t>
      </w:r>
      <w:proofErr w:type="spellEnd"/>
      <w:r w:rsidRPr="006861F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6861F3">
        <w:rPr>
          <w:rFonts w:ascii="Times New Roman" w:hAnsi="Times New Roman" w:cs="Times New Roman"/>
          <w:i/>
          <w:color w:val="000000"/>
          <w:sz w:val="28"/>
          <w:szCs w:val="28"/>
        </w:rPr>
        <w:t>в.п. ед.ч.</w:t>
      </w:r>
      <w:r w:rsidRPr="006861F3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6861F3">
        <w:rPr>
          <w:rFonts w:ascii="Times New Roman" w:hAnsi="Times New Roman" w:cs="Times New Roman"/>
          <w:color w:val="000000"/>
          <w:sz w:val="28"/>
          <w:szCs w:val="28"/>
          <w:lang w:val="en-US"/>
        </w:rPr>
        <w:t>aerosolum</w:t>
      </w:r>
      <w:proofErr w:type="spellEnd"/>
      <w:r w:rsidRPr="006861F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861F3">
        <w:rPr>
          <w:rFonts w:ascii="Times New Roman" w:hAnsi="Times New Roman" w:cs="Times New Roman"/>
          <w:sz w:val="28"/>
          <w:szCs w:val="28"/>
        </w:rPr>
        <w:t xml:space="preserve"> — </w:t>
      </w:r>
      <w:hyperlink r:id="rId4" w:tooltip="Лекарственная форма" w:history="1">
        <w:r w:rsidRPr="006861F3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форма</w:t>
        </w:r>
      </w:hyperlink>
      <w:r w:rsidRPr="006861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861F3">
        <w:rPr>
          <w:rFonts w:ascii="Times New Roman" w:hAnsi="Times New Roman" w:cs="Times New Roman"/>
          <w:sz w:val="28"/>
          <w:szCs w:val="28"/>
        </w:rPr>
        <w:t xml:space="preserve"> в которой лекарственные и вспомогательные вещества находятся под давлением газа-вытеснителя (</w:t>
      </w:r>
      <w:proofErr w:type="spellStart"/>
      <w:r w:rsidRPr="006861F3">
        <w:rPr>
          <w:rFonts w:ascii="Times New Roman" w:hAnsi="Times New Roman" w:cs="Times New Roman"/>
          <w:sz w:val="28"/>
          <w:szCs w:val="28"/>
        </w:rPr>
        <w:t>пропеллента</w:t>
      </w:r>
      <w:proofErr w:type="spellEnd"/>
      <w:r w:rsidRPr="006861F3">
        <w:rPr>
          <w:rFonts w:ascii="Times New Roman" w:hAnsi="Times New Roman" w:cs="Times New Roman"/>
          <w:sz w:val="28"/>
          <w:szCs w:val="28"/>
        </w:rPr>
        <w:t>) в аэрозольном баллоне, герметически закрытым клапанно-распылительной системой (дозирующей или недозирующей).</w:t>
      </w:r>
      <w:proofErr w:type="gramEnd"/>
      <w:r w:rsidRPr="006861F3">
        <w:rPr>
          <w:rFonts w:ascii="Times New Roman" w:hAnsi="Times New Roman" w:cs="Times New Roman"/>
          <w:sz w:val="28"/>
          <w:szCs w:val="28"/>
        </w:rPr>
        <w:t xml:space="preserve"> Препараты из аэрозольной упаковки получают в виде </w:t>
      </w:r>
      <w:proofErr w:type="spellStart"/>
      <w:r w:rsidRPr="006861F3">
        <w:rPr>
          <w:rFonts w:ascii="Times New Roman" w:hAnsi="Times New Roman" w:cs="Times New Roman"/>
          <w:sz w:val="28"/>
          <w:szCs w:val="28"/>
        </w:rPr>
        <w:t>диспергированных</w:t>
      </w:r>
      <w:proofErr w:type="spellEnd"/>
      <w:r w:rsidRPr="006861F3">
        <w:rPr>
          <w:rFonts w:ascii="Times New Roman" w:hAnsi="Times New Roman" w:cs="Times New Roman"/>
          <w:sz w:val="28"/>
          <w:szCs w:val="28"/>
        </w:rPr>
        <w:t xml:space="preserve"> в газовой среде жидких и твердых частиц, пен и пленок. Аэрозоли представляют собой двухфазные (газ и жидкость) или трехфазные (газ, жидкость и твердое вещество) системы, в которых лекарственные и вспомогательные вещества могут находиться в растворенном, </w:t>
      </w:r>
      <w:proofErr w:type="spellStart"/>
      <w:r w:rsidRPr="006861F3">
        <w:rPr>
          <w:rFonts w:ascii="Times New Roman" w:hAnsi="Times New Roman" w:cs="Times New Roman"/>
          <w:sz w:val="28"/>
          <w:szCs w:val="28"/>
        </w:rPr>
        <w:t>эмульгированном</w:t>
      </w:r>
      <w:proofErr w:type="spellEnd"/>
      <w:r w:rsidRPr="006861F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6861F3">
        <w:rPr>
          <w:rFonts w:ascii="Times New Roman" w:hAnsi="Times New Roman" w:cs="Times New Roman"/>
          <w:sz w:val="28"/>
          <w:szCs w:val="28"/>
        </w:rPr>
        <w:t>суспендированном</w:t>
      </w:r>
      <w:proofErr w:type="spellEnd"/>
      <w:r w:rsidRPr="006861F3">
        <w:rPr>
          <w:rFonts w:ascii="Times New Roman" w:hAnsi="Times New Roman" w:cs="Times New Roman"/>
          <w:sz w:val="28"/>
          <w:szCs w:val="28"/>
        </w:rPr>
        <w:t xml:space="preserve"> виде.</w:t>
      </w:r>
    </w:p>
    <w:p w:rsidR="00D2194D" w:rsidRPr="006861F3" w:rsidRDefault="00D2194D" w:rsidP="00D2194D">
      <w:pPr>
        <w:tabs>
          <w:tab w:val="left" w:pos="3828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1F3">
        <w:rPr>
          <w:rFonts w:ascii="Times New Roman" w:hAnsi="Times New Roman" w:cs="Times New Roman"/>
          <w:sz w:val="28"/>
          <w:szCs w:val="28"/>
        </w:rPr>
        <w:t>Аэрозоли могут быть предназначены для вдыхания (ингаляции), нанесения на кожу, слизистые оболочки, раны, введения в полости тела.</w:t>
      </w:r>
    </w:p>
    <w:p w:rsidR="00D2194D" w:rsidRPr="007A765C" w:rsidRDefault="00D2194D" w:rsidP="00D2194D">
      <w:pPr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рецепта</w:t>
      </w:r>
      <w:r w:rsidRPr="00F561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proofErr w:type="gramStart"/>
      <w:r w:rsidRPr="00F561E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Aer</w:t>
      </w:r>
      <w:proofErr w:type="spellEnd"/>
      <w:r w:rsidRPr="007A765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</w:p>
    <w:p w:rsidR="00D2194D" w:rsidRPr="00D2194D" w:rsidRDefault="00D2194D" w:rsidP="00D2194D">
      <w:pPr>
        <w:ind w:firstLine="426"/>
        <w:jc w:val="both"/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</w:pPr>
      <w:r w:rsidRPr="006861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Сокращенная рецептурная пропись на аэрозоль </w:t>
      </w:r>
      <w:proofErr w:type="spellStart"/>
      <w:r w:rsidRPr="006861F3">
        <w:rPr>
          <w:rFonts w:ascii="Times New Roman" w:hAnsi="Times New Roman" w:cs="Times New Roman"/>
          <w:b/>
          <w:color w:val="000000"/>
          <w:sz w:val="28"/>
          <w:szCs w:val="28"/>
        </w:rPr>
        <w:t>недозируемый</w:t>
      </w:r>
      <w:proofErr w:type="spellEnd"/>
      <w:r w:rsidRPr="006861F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(в основном применяются для нанесения лечебного состава на кожу, слизи</w:t>
      </w:r>
      <w:r w:rsidRPr="006861F3">
        <w:rPr>
          <w:rFonts w:ascii="Times New Roman" w:hAnsi="Times New Roman" w:cs="Times New Roman"/>
          <w:color w:val="000000"/>
          <w:spacing w:val="4"/>
          <w:sz w:val="28"/>
          <w:szCs w:val="28"/>
        </w:rPr>
        <w:t>стые оболочки, раны)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D2194D" w:rsidRPr="006861F3" w:rsidRDefault="00D2194D" w:rsidP="00D2194D">
      <w:pPr>
        <w:shd w:val="clear" w:color="auto" w:fill="FFFFFF"/>
        <w:ind w:left="1134" w:hanging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861F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Выписать 1 аэрозольный баллон </w:t>
      </w:r>
      <w:proofErr w:type="spellStart"/>
      <w:r w:rsidRPr="006861F3">
        <w:rPr>
          <w:rFonts w:ascii="Times New Roman" w:hAnsi="Times New Roman" w:cs="Times New Roman"/>
          <w:i/>
          <w:color w:val="000000"/>
          <w:sz w:val="28"/>
          <w:szCs w:val="28"/>
        </w:rPr>
        <w:t>Ингалипта</w:t>
      </w:r>
      <w:proofErr w:type="spellEnd"/>
      <w:r w:rsidRPr="006861F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("</w:t>
      </w:r>
      <w:proofErr w:type="spellStart"/>
      <w:r w:rsidRPr="006861F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Inhalyptum</w:t>
      </w:r>
      <w:proofErr w:type="spellEnd"/>
      <w:r w:rsidRPr="006861F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"). Для орошения миндалин по 1-2 секунды 3 раза в сутки. </w:t>
      </w:r>
    </w:p>
    <w:p w:rsidR="00D2194D" w:rsidRPr="00D2194D" w:rsidRDefault="00D2194D" w:rsidP="00D2194D">
      <w:pPr>
        <w:shd w:val="clear" w:color="auto" w:fill="FFFFFF"/>
        <w:ind w:firstLine="1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proofErr w:type="gramStart"/>
      <w:r w:rsidRPr="00B5436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Rp</w:t>
      </w:r>
      <w:proofErr w:type="spellEnd"/>
      <w:r w:rsidRPr="00D2194D">
        <w:rPr>
          <w:rFonts w:ascii="Times New Roman" w:hAnsi="Times New Roman" w:cs="Times New Roman"/>
          <w:b/>
          <w:color w:val="000000"/>
          <w:sz w:val="28"/>
          <w:szCs w:val="28"/>
        </w:rPr>
        <w:t>.:</w:t>
      </w:r>
      <w:proofErr w:type="gramEnd"/>
      <w:r w:rsidRPr="00D219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Aer</w:t>
      </w:r>
      <w:proofErr w:type="spellEnd"/>
      <w:r w:rsidRPr="00D2194D">
        <w:rPr>
          <w:rFonts w:ascii="Times New Roman" w:hAnsi="Times New Roman" w:cs="Times New Roman"/>
          <w:b/>
          <w:color w:val="000000"/>
          <w:sz w:val="28"/>
          <w:szCs w:val="28"/>
        </w:rPr>
        <w:t>. "</w:t>
      </w:r>
      <w:proofErr w:type="spellStart"/>
      <w:r w:rsidRPr="00B5436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Inhalyptum</w:t>
      </w:r>
      <w:proofErr w:type="spellEnd"/>
      <w:r w:rsidRPr="00D219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" </w:t>
      </w:r>
      <w:r w:rsidRPr="00B5436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N</w:t>
      </w:r>
      <w:r w:rsidRPr="00D2194D">
        <w:rPr>
          <w:rFonts w:ascii="Times New Roman" w:hAnsi="Times New Roman" w:cs="Times New Roman"/>
          <w:b/>
          <w:color w:val="000000"/>
          <w:sz w:val="28"/>
          <w:szCs w:val="28"/>
        </w:rPr>
        <w:t>. 1</w:t>
      </w:r>
    </w:p>
    <w:p w:rsidR="00D2194D" w:rsidRPr="006861F3" w:rsidRDefault="00D2194D" w:rsidP="00D2194D">
      <w:pPr>
        <w:shd w:val="clear" w:color="auto" w:fill="FFFFFF"/>
        <w:ind w:left="2268" w:hanging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D</w:t>
      </w:r>
      <w:r w:rsidRPr="00F561E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</w:t>
      </w:r>
      <w:r w:rsidRPr="00F561E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543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Применять местно: снять предохранительный колпачок с флакона и распылять взвесь в область миндалин в течении 1-2 се</w:t>
      </w:r>
      <w:r w:rsidRPr="00B54360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кунды. Орошение проводить</w:t>
      </w: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2-3 </w:t>
      </w:r>
      <w:r w:rsidRPr="00B54360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 xml:space="preserve"> </w:t>
      </w:r>
      <w:r w:rsidRPr="00B54360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раза в сутки с </w:t>
      </w:r>
      <w:proofErr w:type="gramStart"/>
      <w:r w:rsidRPr="00B54360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предварительным</w:t>
      </w:r>
      <w:proofErr w:type="gramEnd"/>
      <w:r w:rsidRPr="00B54360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proofErr w:type="spellStart"/>
      <w:r w:rsidRPr="00B54360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про</w:t>
      </w:r>
      <w:r w:rsidRPr="00B54360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поласкиванием</w:t>
      </w:r>
      <w:proofErr w:type="spellEnd"/>
      <w:r w:rsidRPr="00B54360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 рта кипяченой водой.</w:t>
      </w:r>
    </w:p>
    <w:p w:rsidR="00D2194D" w:rsidRPr="006861F3" w:rsidRDefault="00D2194D" w:rsidP="00D2194D">
      <w:pPr>
        <w:tabs>
          <w:tab w:val="left" w:pos="3828"/>
        </w:tabs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1F3">
        <w:rPr>
          <w:rStyle w:val="a5"/>
          <w:rFonts w:ascii="Times New Roman" w:hAnsi="Times New Roman" w:cs="Times New Roman"/>
          <w:color w:val="000000"/>
          <w:sz w:val="28"/>
          <w:szCs w:val="28"/>
        </w:rPr>
        <w:t>Дозированные аэрозольные ингаляторы (</w:t>
      </w:r>
      <w:r w:rsidRPr="006861F3">
        <w:rPr>
          <w:rFonts w:ascii="Times New Roman" w:hAnsi="Times New Roman" w:cs="Times New Roman"/>
          <w:color w:val="000000"/>
          <w:sz w:val="28"/>
          <w:szCs w:val="28"/>
        </w:rPr>
        <w:t>ДАИ) предназначены главным образом для вдыхания (ингаляции).</w:t>
      </w:r>
    </w:p>
    <w:p w:rsidR="00D2194D" w:rsidRPr="006861F3" w:rsidRDefault="00D2194D" w:rsidP="00D2194D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861F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Сокращенная рецептурная пропись на </w:t>
      </w:r>
      <w:proofErr w:type="gramStart"/>
      <w:r w:rsidRPr="006861F3">
        <w:rPr>
          <w:rFonts w:ascii="Times New Roman" w:hAnsi="Times New Roman" w:cs="Times New Roman"/>
          <w:b/>
          <w:i/>
          <w:color w:val="000000"/>
          <w:sz w:val="28"/>
          <w:szCs w:val="28"/>
        </w:rPr>
        <w:t>аэрозоль</w:t>
      </w:r>
      <w:proofErr w:type="gramEnd"/>
      <w:r w:rsidRPr="006861F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дозируемый простого состава</w:t>
      </w:r>
    </w:p>
    <w:p w:rsidR="00D2194D" w:rsidRPr="006861F3" w:rsidRDefault="00D2194D" w:rsidP="00D2194D">
      <w:pPr>
        <w:shd w:val="clear" w:color="auto" w:fill="FFFFFF"/>
        <w:ind w:left="1134" w:hanging="708"/>
        <w:jc w:val="both"/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</w:pPr>
      <w:r w:rsidRPr="006861F3">
        <w:rPr>
          <w:rFonts w:ascii="Times New Roman" w:hAnsi="Times New Roman" w:cs="Times New Roman"/>
          <w:color w:val="000000"/>
          <w:sz w:val="28"/>
          <w:szCs w:val="28"/>
        </w:rPr>
        <w:t xml:space="preserve"> Выписать </w:t>
      </w:r>
      <w:r w:rsidRPr="006861F3">
        <w:rPr>
          <w:rFonts w:ascii="Times New Roman" w:hAnsi="Times New Roman" w:cs="Times New Roman"/>
          <w:i/>
          <w:color w:val="000000"/>
          <w:sz w:val="28"/>
          <w:szCs w:val="28"/>
        </w:rPr>
        <w:t>аэрозоль дозируемый, содержащий 200 до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сальбутамола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 100 мкг/доза</w:t>
      </w:r>
      <w:proofErr w:type="gramStart"/>
      <w:r w:rsidRPr="00275B4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6861F3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proofErr w:type="gramEnd"/>
    </w:p>
    <w:p w:rsidR="00D2194D" w:rsidRPr="00B54360" w:rsidRDefault="00D2194D" w:rsidP="00D2194D">
      <w:pPr>
        <w:shd w:val="clear" w:color="auto" w:fill="FFFFFF"/>
        <w:ind w:firstLine="113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proofErr w:type="gramStart"/>
      <w:r w:rsidRPr="00B5436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Rp</w:t>
      </w:r>
      <w:proofErr w:type="spellEnd"/>
      <w:r w:rsidRPr="00B5436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.:</w:t>
      </w:r>
      <w:proofErr w:type="gramEnd"/>
      <w:r w:rsidRPr="00B5436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Aer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. </w:t>
      </w:r>
      <w:proofErr w:type="spellStart"/>
      <w:r w:rsidRPr="00B5436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Salbutamoli</w:t>
      </w:r>
      <w:proofErr w:type="spellEnd"/>
      <w:r w:rsidRPr="00B5436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200 doses (a 0,001 </w:t>
      </w:r>
      <w:r w:rsidRPr="00B54360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 xml:space="preserve">pro </w:t>
      </w:r>
      <w:proofErr w:type="spellStart"/>
      <w:r w:rsidRPr="00B54360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dosi</w:t>
      </w:r>
      <w:proofErr w:type="spellEnd"/>
      <w:r w:rsidRPr="00B5436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)</w:t>
      </w:r>
    </w:p>
    <w:p w:rsidR="00D2194D" w:rsidRPr="00D2194D" w:rsidRDefault="00D2194D" w:rsidP="00D2194D">
      <w:pPr>
        <w:shd w:val="clear" w:color="auto" w:fill="FFFFFF"/>
        <w:ind w:firstLine="15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94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D</w:t>
      </w:r>
      <w:r w:rsidRPr="00B5436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</w:t>
      </w:r>
      <w:r w:rsidRPr="00F561E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543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1-2 вдоха, при сохраняющихся симптомах до 3-4 раз </w:t>
      </w:r>
      <w:r w:rsidRPr="00F561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Pr="00B54360">
        <w:rPr>
          <w:rFonts w:ascii="Times New Roman" w:hAnsi="Times New Roman" w:cs="Times New Roman"/>
          <w:b/>
          <w:color w:val="000000"/>
          <w:sz w:val="28"/>
          <w:szCs w:val="28"/>
        </w:rPr>
        <w:t>в день.</w:t>
      </w:r>
      <w:proofErr w:type="gramEnd"/>
    </w:p>
    <w:p w:rsidR="00D2194D" w:rsidRPr="006861F3" w:rsidRDefault="00D2194D" w:rsidP="00D2194D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1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Аэрозоли </w:t>
      </w:r>
      <w:r w:rsidRPr="006861F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сложного состава </w:t>
      </w:r>
      <w:r w:rsidRPr="006861F3">
        <w:rPr>
          <w:rFonts w:ascii="Times New Roman" w:hAnsi="Times New Roman" w:cs="Times New Roman"/>
          <w:color w:val="000000"/>
          <w:sz w:val="28"/>
          <w:szCs w:val="28"/>
        </w:rPr>
        <w:t>— содержат несколько лекарственных веществ.</w:t>
      </w:r>
      <w:r w:rsidRPr="006861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Выписывают </w:t>
      </w:r>
      <w:r w:rsidRPr="006861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 торговым наименованием</w:t>
      </w:r>
      <w:r w:rsidRPr="006861F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2194D" w:rsidRPr="006861F3" w:rsidRDefault="00D2194D" w:rsidP="00D2194D">
      <w:pPr>
        <w:shd w:val="clear" w:color="auto" w:fill="FFFFFF"/>
        <w:ind w:left="1134" w:hanging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6861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61F3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>Выписать комбинированный дозируемый аэрозоль</w:t>
      </w:r>
      <w:r w:rsidRPr="006861F3">
        <w:rPr>
          <w:rFonts w:ascii="Times New Roman" w:hAnsi="Times New Roman" w:cs="Times New Roman"/>
          <w:b/>
          <w:i/>
          <w:color w:val="000000"/>
          <w:spacing w:val="5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>Беродуал</w:t>
      </w:r>
      <w:proofErr w:type="spellEnd"/>
      <w:r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 xml:space="preserve">» </w:t>
      </w:r>
      <w:r w:rsidRPr="006861F3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>15 мл (300 доз</w:t>
      </w:r>
      <w:r w:rsidRPr="006861F3">
        <w:rPr>
          <w:rFonts w:ascii="Times New Roman" w:hAnsi="Times New Roman" w:cs="Times New Roman"/>
          <w:color w:val="000000"/>
          <w:spacing w:val="5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. По 1-2 вдоха 3-4 раза в день.</w:t>
      </w:r>
    </w:p>
    <w:p w:rsidR="00D2194D" w:rsidRPr="00B54360" w:rsidRDefault="00D2194D" w:rsidP="00D2194D">
      <w:pPr>
        <w:shd w:val="clear" w:color="auto" w:fill="FFFFFF"/>
        <w:ind w:firstLine="1134"/>
        <w:jc w:val="both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proofErr w:type="spellStart"/>
      <w:proofErr w:type="gramStart"/>
      <w:r w:rsidRPr="00B5436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Rp</w:t>
      </w:r>
      <w:proofErr w:type="spellEnd"/>
      <w:r w:rsidRPr="00B54360">
        <w:rPr>
          <w:rFonts w:ascii="Times New Roman" w:hAnsi="Times New Roman" w:cs="Times New Roman"/>
          <w:b/>
          <w:color w:val="000000"/>
          <w:sz w:val="28"/>
          <w:szCs w:val="28"/>
        </w:rPr>
        <w:t>.:</w:t>
      </w:r>
      <w:proofErr w:type="gramEnd"/>
      <w:r w:rsidRPr="00B543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5436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Aer</w:t>
      </w:r>
      <w:proofErr w:type="spellEnd"/>
      <w:r w:rsidRPr="00B54360">
        <w:rPr>
          <w:rFonts w:ascii="Times New Roman" w:hAnsi="Times New Roman" w:cs="Times New Roman"/>
          <w:b/>
          <w:color w:val="000000"/>
          <w:sz w:val="28"/>
          <w:szCs w:val="28"/>
        </w:rPr>
        <w:t>. "</w:t>
      </w:r>
      <w:proofErr w:type="spellStart"/>
      <w:r w:rsidRPr="00B5436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Berodualum</w:t>
      </w:r>
      <w:proofErr w:type="spellEnd"/>
      <w:r w:rsidRPr="00B543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" 300 </w:t>
      </w:r>
      <w:r w:rsidRPr="00B5436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doses</w:t>
      </w:r>
    </w:p>
    <w:p w:rsidR="00D2194D" w:rsidRPr="00D2194D" w:rsidRDefault="00D2194D" w:rsidP="00D2194D">
      <w:pPr>
        <w:ind w:firstLine="15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61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D</w:t>
      </w:r>
      <w:r w:rsidRPr="00B5436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S</w:t>
      </w:r>
      <w:r w:rsidRPr="00F561E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543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1-2 вдоха 3-4 раза в день</w:t>
      </w:r>
    </w:p>
    <w:p w:rsidR="00D2194D" w:rsidRPr="00B54360" w:rsidRDefault="00D2194D" w:rsidP="00D2194D">
      <w:pPr>
        <w:spacing w:line="240" w:lineRule="auto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                                       </w:t>
      </w:r>
      <w:r w:rsidRPr="00B54360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СпреЙ (</w:t>
      </w:r>
      <w:r w:rsidRPr="00B54360">
        <w:rPr>
          <w:rFonts w:ascii="Times New Roman" w:hAnsi="Times New Roman" w:cs="Times New Roman"/>
          <w:b/>
          <w:caps/>
          <w:color w:val="000000"/>
          <w:sz w:val="28"/>
          <w:szCs w:val="28"/>
          <w:lang w:val="en-US"/>
        </w:rPr>
        <w:t>spray</w:t>
      </w:r>
      <w:r w:rsidRPr="00B54360">
        <w:rPr>
          <w:rFonts w:ascii="Times New Roman" w:hAnsi="Times New Roman" w:cs="Times New Roman"/>
          <w:b/>
          <w:caps/>
          <w:color w:val="000000"/>
          <w:sz w:val="28"/>
          <w:szCs w:val="28"/>
        </w:rPr>
        <w:t>)</w:t>
      </w:r>
    </w:p>
    <w:p w:rsidR="00D2194D" w:rsidRPr="006861F3" w:rsidRDefault="00D2194D" w:rsidP="00D2194D">
      <w:pPr>
        <w:ind w:firstLine="426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proofErr w:type="spellStart"/>
      <w:r w:rsidRPr="006861F3">
        <w:rPr>
          <w:rFonts w:ascii="Times New Roman" w:hAnsi="Times New Roman" w:cs="Times New Roman"/>
          <w:b/>
          <w:color w:val="000000"/>
          <w:sz w:val="28"/>
          <w:szCs w:val="28"/>
        </w:rPr>
        <w:t>Спрей</w:t>
      </w:r>
      <w:proofErr w:type="spellEnd"/>
      <w:r w:rsidRPr="006861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861F3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proofErr w:type="gramStart"/>
      <w:r w:rsidRPr="006861F3">
        <w:rPr>
          <w:rFonts w:ascii="Times New Roman" w:hAnsi="Times New Roman" w:cs="Times New Roman"/>
          <w:i/>
          <w:color w:val="000000"/>
          <w:sz w:val="28"/>
          <w:szCs w:val="28"/>
        </w:rPr>
        <w:t>нескл</w:t>
      </w:r>
      <w:proofErr w:type="spellEnd"/>
      <w:proofErr w:type="gramEnd"/>
      <w:r w:rsidRPr="006861F3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6861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861F3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– </w:t>
      </w:r>
      <w:r w:rsidRPr="006861F3">
        <w:rPr>
          <w:rFonts w:ascii="Times New Roman" w:hAnsi="Times New Roman" w:cs="Times New Roman"/>
          <w:color w:val="000000"/>
          <w:sz w:val="28"/>
          <w:szCs w:val="28"/>
        </w:rPr>
        <w:t>разновидность аэрозоля,</w:t>
      </w:r>
      <w:r w:rsidRPr="006861F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861F3">
        <w:rPr>
          <w:rFonts w:ascii="Times New Roman" w:hAnsi="Times New Roman" w:cs="Times New Roman"/>
          <w:color w:val="000000"/>
          <w:sz w:val="28"/>
          <w:szCs w:val="28"/>
        </w:rPr>
        <w:t>обеспечивающий высвобождение со</w:t>
      </w:r>
      <w:r w:rsidRPr="006861F3">
        <w:rPr>
          <w:rFonts w:ascii="Times New Roman" w:hAnsi="Times New Roman" w:cs="Times New Roman"/>
          <w:color w:val="000000"/>
          <w:spacing w:val="4"/>
          <w:sz w:val="28"/>
          <w:szCs w:val="28"/>
        </w:rPr>
        <w:t>держимого упаковки с помощью воздуха. К</w:t>
      </w:r>
      <w:r w:rsidRPr="006861F3">
        <w:rPr>
          <w:rFonts w:ascii="Times New Roman" w:hAnsi="Times New Roman" w:cs="Times New Roman"/>
          <w:color w:val="000000"/>
          <w:sz w:val="28"/>
          <w:szCs w:val="28"/>
        </w:rPr>
        <w:t xml:space="preserve">ак лекарственная форма (ЛФ) сейчас очень активно начинает использоваться в медицинской практике. Это связано с разработкой </w:t>
      </w:r>
      <w:proofErr w:type="gramStart"/>
      <w:r w:rsidRPr="006861F3">
        <w:rPr>
          <w:rFonts w:ascii="Times New Roman" w:hAnsi="Times New Roman" w:cs="Times New Roman"/>
          <w:color w:val="000000"/>
          <w:sz w:val="28"/>
          <w:szCs w:val="28"/>
        </w:rPr>
        <w:t>высокоэффективных</w:t>
      </w:r>
      <w:proofErr w:type="gramEnd"/>
      <w:r w:rsidRPr="006861F3">
        <w:rPr>
          <w:rFonts w:ascii="Times New Roman" w:hAnsi="Times New Roman" w:cs="Times New Roman"/>
          <w:color w:val="000000"/>
          <w:sz w:val="28"/>
          <w:szCs w:val="28"/>
        </w:rPr>
        <w:t xml:space="preserve"> и качественных </w:t>
      </w:r>
      <w:proofErr w:type="spellStart"/>
      <w:r w:rsidRPr="006861F3">
        <w:rPr>
          <w:rFonts w:ascii="Times New Roman" w:hAnsi="Times New Roman" w:cs="Times New Roman"/>
          <w:color w:val="000000"/>
          <w:sz w:val="28"/>
          <w:szCs w:val="28"/>
        </w:rPr>
        <w:t>микроспрееров</w:t>
      </w:r>
      <w:proofErr w:type="spellEnd"/>
      <w:r w:rsidRPr="006861F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861F3">
        <w:rPr>
          <w:rFonts w:ascii="Times New Roman" w:hAnsi="Times New Roman" w:cs="Times New Roman"/>
          <w:color w:val="000000"/>
          <w:sz w:val="28"/>
          <w:szCs w:val="28"/>
        </w:rPr>
        <w:t>микронасосов</w:t>
      </w:r>
      <w:proofErr w:type="spellEnd"/>
      <w:r w:rsidRPr="006861F3">
        <w:rPr>
          <w:rFonts w:ascii="Times New Roman" w:hAnsi="Times New Roman" w:cs="Times New Roman"/>
          <w:color w:val="000000"/>
          <w:sz w:val="28"/>
          <w:szCs w:val="28"/>
        </w:rPr>
        <w:t xml:space="preserve">), обеспечивающих создание газожидкостной струи с определенными параметрами. </w:t>
      </w:r>
      <w:r w:rsidRPr="006861F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Инстилляция </w:t>
      </w:r>
      <w:proofErr w:type="spellStart"/>
      <w:r w:rsidRPr="006861F3">
        <w:rPr>
          <w:rFonts w:ascii="Times New Roman" w:hAnsi="Times New Roman" w:cs="Times New Roman"/>
          <w:color w:val="000000"/>
          <w:spacing w:val="4"/>
          <w:sz w:val="28"/>
          <w:szCs w:val="28"/>
        </w:rPr>
        <w:t>спреем</w:t>
      </w:r>
      <w:proofErr w:type="spellEnd"/>
      <w:r w:rsidRPr="006861F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обеспечивает распыление </w:t>
      </w:r>
      <w:r w:rsidRPr="006861F3">
        <w:rPr>
          <w:rFonts w:ascii="Times New Roman" w:hAnsi="Times New Roman" w:cs="Times New Roman"/>
          <w:color w:val="000000"/>
          <w:sz w:val="28"/>
          <w:szCs w:val="28"/>
        </w:rPr>
        <w:t>лекарственного вещества в виде мелкого "тумана</w:t>
      </w:r>
      <w:r w:rsidRPr="006861F3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". </w:t>
      </w:r>
      <w:r w:rsidRPr="006861F3">
        <w:rPr>
          <w:rFonts w:ascii="Times New Roman" w:hAnsi="Times New Roman" w:cs="Times New Roman"/>
          <w:color w:val="000000"/>
          <w:sz w:val="28"/>
          <w:szCs w:val="28"/>
        </w:rPr>
        <w:t>Механизм помпы позволяет</w:t>
      </w:r>
      <w:r w:rsidRPr="006861F3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861F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точно дозировать препарат. Существуют также </w:t>
      </w:r>
      <w:proofErr w:type="spellStart"/>
      <w:r w:rsidRPr="006861F3">
        <w:rPr>
          <w:rFonts w:ascii="Times New Roman" w:hAnsi="Times New Roman" w:cs="Times New Roman"/>
          <w:color w:val="000000"/>
          <w:spacing w:val="7"/>
          <w:sz w:val="28"/>
          <w:szCs w:val="28"/>
        </w:rPr>
        <w:t>недозированные</w:t>
      </w:r>
      <w:proofErr w:type="spellEnd"/>
      <w:r w:rsidRPr="006861F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6861F3">
        <w:rPr>
          <w:rFonts w:ascii="Times New Roman" w:hAnsi="Times New Roman" w:cs="Times New Roman"/>
          <w:color w:val="000000"/>
          <w:spacing w:val="7"/>
          <w:sz w:val="28"/>
          <w:szCs w:val="28"/>
        </w:rPr>
        <w:t>спреи</w:t>
      </w:r>
      <w:proofErr w:type="spellEnd"/>
      <w:r w:rsidRPr="006861F3">
        <w:rPr>
          <w:rFonts w:ascii="Times New Roman" w:hAnsi="Times New Roman" w:cs="Times New Roman"/>
          <w:color w:val="000000"/>
          <w:spacing w:val="7"/>
          <w:sz w:val="28"/>
          <w:szCs w:val="28"/>
        </w:rPr>
        <w:t>. В це</w:t>
      </w:r>
      <w:r w:rsidRPr="006861F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лом, производятся </w:t>
      </w:r>
      <w:proofErr w:type="spellStart"/>
      <w:r w:rsidRPr="006861F3">
        <w:rPr>
          <w:rFonts w:ascii="Times New Roman" w:hAnsi="Times New Roman" w:cs="Times New Roman"/>
          <w:color w:val="000000"/>
          <w:spacing w:val="5"/>
          <w:sz w:val="28"/>
          <w:szCs w:val="28"/>
        </w:rPr>
        <w:t>спреи</w:t>
      </w:r>
      <w:proofErr w:type="spellEnd"/>
      <w:r w:rsidRPr="006861F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назальные, для полости рта, для наружного примене</w:t>
      </w:r>
      <w:r w:rsidRPr="006861F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ния и </w:t>
      </w:r>
      <w:proofErr w:type="spellStart"/>
      <w:r w:rsidRPr="006861F3">
        <w:rPr>
          <w:rFonts w:ascii="Times New Roman" w:hAnsi="Times New Roman" w:cs="Times New Roman"/>
          <w:color w:val="000000"/>
          <w:spacing w:val="3"/>
          <w:sz w:val="28"/>
          <w:szCs w:val="28"/>
        </w:rPr>
        <w:t>спрей-пудра</w:t>
      </w:r>
      <w:proofErr w:type="spellEnd"/>
      <w:r w:rsidRPr="006861F3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D2194D" w:rsidRPr="007A765C" w:rsidRDefault="00D2194D" w:rsidP="00D2194D">
      <w:pPr>
        <w:ind w:firstLine="42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6861F3"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</w:rPr>
        <w:t>Спрей</w:t>
      </w:r>
      <w:proofErr w:type="spellEnd"/>
      <w:r w:rsidRPr="006861F3"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</w:rPr>
        <w:t xml:space="preserve"> дозированный.</w:t>
      </w:r>
    </w:p>
    <w:p w:rsidR="00D2194D" w:rsidRPr="00D2194D" w:rsidRDefault="00D2194D" w:rsidP="00D2194D">
      <w:pPr>
        <w:ind w:left="709" w:hanging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861F3">
        <w:rPr>
          <w:rFonts w:ascii="Times New Roman" w:hAnsi="Times New Roman" w:cs="Times New Roman"/>
          <w:i/>
          <w:sz w:val="28"/>
          <w:szCs w:val="28"/>
        </w:rPr>
        <w:t xml:space="preserve">Выписать </w:t>
      </w:r>
      <w:proofErr w:type="spellStart"/>
      <w:r w:rsidRPr="006861F3">
        <w:rPr>
          <w:rFonts w:ascii="Times New Roman" w:hAnsi="Times New Roman" w:cs="Times New Roman"/>
          <w:i/>
          <w:sz w:val="28"/>
          <w:szCs w:val="28"/>
        </w:rPr>
        <w:t>спрей</w:t>
      </w:r>
      <w:proofErr w:type="spellEnd"/>
      <w:r w:rsidRPr="006861F3">
        <w:rPr>
          <w:rFonts w:ascii="Times New Roman" w:hAnsi="Times New Roman" w:cs="Times New Roman"/>
          <w:i/>
          <w:sz w:val="28"/>
          <w:szCs w:val="28"/>
        </w:rPr>
        <w:t xml:space="preserve"> назальный «</w:t>
      </w:r>
      <w:proofErr w:type="spellStart"/>
      <w:r w:rsidRPr="006861F3">
        <w:rPr>
          <w:rFonts w:ascii="Times New Roman" w:hAnsi="Times New Roman" w:cs="Times New Roman"/>
          <w:i/>
          <w:sz w:val="28"/>
          <w:szCs w:val="28"/>
        </w:rPr>
        <w:t>Назонекс</w:t>
      </w:r>
      <w:proofErr w:type="spellEnd"/>
      <w:r w:rsidRPr="006861F3">
        <w:rPr>
          <w:rFonts w:ascii="Times New Roman" w:hAnsi="Times New Roman" w:cs="Times New Roman"/>
          <w:i/>
          <w:sz w:val="28"/>
          <w:szCs w:val="28"/>
        </w:rPr>
        <w:t xml:space="preserve">», содержащий </w:t>
      </w:r>
      <w:proofErr w:type="spellStart"/>
      <w:r w:rsidRPr="006861F3">
        <w:rPr>
          <w:rFonts w:ascii="Times New Roman" w:hAnsi="Times New Roman" w:cs="Times New Roman"/>
          <w:i/>
          <w:sz w:val="28"/>
          <w:szCs w:val="28"/>
        </w:rPr>
        <w:t>мометазона</w:t>
      </w:r>
      <w:proofErr w:type="spellEnd"/>
      <w:r w:rsidRPr="006861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861F3">
        <w:rPr>
          <w:rFonts w:ascii="Times New Roman" w:hAnsi="Times New Roman" w:cs="Times New Roman"/>
          <w:i/>
          <w:sz w:val="28"/>
          <w:szCs w:val="28"/>
        </w:rPr>
        <w:t>фуроат</w:t>
      </w:r>
      <w:proofErr w:type="spellEnd"/>
      <w:r w:rsidRPr="006861F3">
        <w:rPr>
          <w:rFonts w:ascii="Times New Roman" w:hAnsi="Times New Roman" w:cs="Times New Roman"/>
          <w:i/>
          <w:sz w:val="28"/>
          <w:szCs w:val="28"/>
        </w:rPr>
        <w:t xml:space="preserve"> 120 доз по 50 мкг/доза</w:t>
      </w:r>
      <w:r>
        <w:rPr>
          <w:rFonts w:ascii="Times New Roman" w:hAnsi="Times New Roman" w:cs="Times New Roman"/>
          <w:i/>
          <w:sz w:val="28"/>
          <w:szCs w:val="28"/>
        </w:rPr>
        <w:t>. По</w:t>
      </w:r>
      <w:r w:rsidRPr="00D2194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1-2 </w:t>
      </w:r>
      <w:r>
        <w:rPr>
          <w:rFonts w:ascii="Times New Roman" w:hAnsi="Times New Roman" w:cs="Times New Roman"/>
          <w:i/>
          <w:sz w:val="28"/>
          <w:szCs w:val="28"/>
        </w:rPr>
        <w:t>вдоха</w:t>
      </w:r>
      <w:r w:rsidRPr="00D2194D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</w:p>
    <w:p w:rsidR="00D2194D" w:rsidRPr="00275B4C" w:rsidRDefault="00D2194D" w:rsidP="00D2194D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275B4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Rp</w:t>
      </w:r>
      <w:proofErr w:type="spellEnd"/>
      <w:r w:rsidRPr="00275B4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.:</w:t>
      </w:r>
      <w:proofErr w:type="gramEnd"/>
      <w:r w:rsidRPr="00275B4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Spray “</w:t>
      </w:r>
      <w:proofErr w:type="spellStart"/>
      <w:r w:rsidRPr="00275B4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Nazonexum</w:t>
      </w:r>
      <w:proofErr w:type="spellEnd"/>
      <w:r w:rsidRPr="00275B4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” 120 doses (a 0,00005 </w:t>
      </w:r>
      <w:r w:rsidRPr="00275B4C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 xml:space="preserve">pro </w:t>
      </w:r>
      <w:proofErr w:type="spellStart"/>
      <w:r w:rsidRPr="00275B4C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dosi</w:t>
      </w:r>
      <w:proofErr w:type="spellEnd"/>
      <w:r w:rsidRPr="00275B4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)</w:t>
      </w:r>
    </w:p>
    <w:p w:rsidR="00D2194D" w:rsidRPr="00D2194D" w:rsidRDefault="00D2194D" w:rsidP="00D2194D">
      <w:pPr>
        <w:ind w:firstLine="15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  D</w:t>
      </w:r>
      <w:r w:rsidRPr="00D2194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</w:t>
      </w:r>
      <w:r w:rsidRPr="00D2194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. </w:t>
      </w:r>
      <w:r w:rsidRPr="00275B4C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Pr="00D2194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1-2 </w:t>
      </w:r>
      <w:r w:rsidRPr="00275B4C">
        <w:rPr>
          <w:rFonts w:ascii="Times New Roman" w:hAnsi="Times New Roman" w:cs="Times New Roman"/>
          <w:b/>
          <w:color w:val="000000"/>
          <w:sz w:val="28"/>
          <w:szCs w:val="28"/>
        </w:rPr>
        <w:t>вдоха</w:t>
      </w:r>
    </w:p>
    <w:p w:rsidR="00D2194D" w:rsidRPr="006861F3" w:rsidRDefault="00D2194D" w:rsidP="00D2194D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861F3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Спрей</w:t>
      </w:r>
      <w:proofErr w:type="spellEnd"/>
      <w:r w:rsidRPr="006861F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6861F3">
        <w:rPr>
          <w:rFonts w:ascii="Times New Roman" w:hAnsi="Times New Roman" w:cs="Times New Roman"/>
          <w:b/>
          <w:i/>
          <w:color w:val="000000"/>
          <w:sz w:val="28"/>
          <w:szCs w:val="28"/>
        </w:rPr>
        <w:t>недозированный</w:t>
      </w:r>
      <w:proofErr w:type="spellEnd"/>
    </w:p>
    <w:p w:rsidR="00D2194D" w:rsidRPr="006861F3" w:rsidRDefault="00D2194D" w:rsidP="00D2194D">
      <w:pPr>
        <w:ind w:left="851" w:hanging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1F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Выписать </w:t>
      </w:r>
      <w:proofErr w:type="spellStart"/>
      <w:r w:rsidRPr="006861F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Пиносол</w:t>
      </w:r>
      <w:proofErr w:type="spellEnd"/>
      <w:r w:rsidRPr="006861F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861F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спрей</w:t>
      </w:r>
      <w:proofErr w:type="spellEnd"/>
      <w:r w:rsidRPr="006861F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для назального применения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10 мл</w:t>
      </w:r>
      <w:r w:rsidRPr="006861F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1 дозе в каждый носовой ход 3-6 раз в сутки.</w:t>
      </w:r>
    </w:p>
    <w:p w:rsidR="00D2194D" w:rsidRPr="007A765C" w:rsidRDefault="00D2194D" w:rsidP="00D2194D">
      <w:pPr>
        <w:ind w:firstLine="1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proofErr w:type="gramStart"/>
      <w:r w:rsidRPr="00275B4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Rp</w:t>
      </w:r>
      <w:proofErr w:type="spellEnd"/>
      <w:r w:rsidRPr="007A765C">
        <w:rPr>
          <w:rFonts w:ascii="Times New Roman" w:hAnsi="Times New Roman" w:cs="Times New Roman"/>
          <w:b/>
          <w:color w:val="000000"/>
          <w:sz w:val="28"/>
          <w:szCs w:val="28"/>
        </w:rPr>
        <w:t>.:</w:t>
      </w:r>
      <w:proofErr w:type="gramEnd"/>
      <w:r w:rsidRPr="007A76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75B4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Spray</w:t>
      </w:r>
      <w:r w:rsidRPr="007A76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 w:rsidRPr="00275B4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Pinosolum</w:t>
      </w:r>
      <w:proofErr w:type="spellEnd"/>
      <w:r w:rsidRPr="007A76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10 </w:t>
      </w:r>
      <w:r w:rsidRPr="00275B4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ml</w:t>
      </w:r>
    </w:p>
    <w:p w:rsidR="00D2194D" w:rsidRPr="00D2194D" w:rsidRDefault="00D2194D" w:rsidP="00D2194D">
      <w:pPr>
        <w:ind w:firstLine="15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61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D</w:t>
      </w:r>
      <w:r w:rsidRPr="00F561E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</w:t>
      </w:r>
      <w:r w:rsidRPr="00F561E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75B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5B4C">
        <w:rPr>
          <w:rStyle w:val="a5"/>
          <w:rFonts w:ascii="Times New Roman" w:hAnsi="Times New Roman" w:cs="Times New Roman"/>
          <w:color w:val="000000"/>
          <w:sz w:val="28"/>
          <w:szCs w:val="28"/>
        </w:rPr>
        <w:t>Спрей</w:t>
      </w:r>
      <w:proofErr w:type="spellEnd"/>
      <w:r w:rsidRPr="00275B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впрыскивают по 1 дозе в каждый носовой ход 3–6 раз в сутки, в зависимости от выраженности воспалительного процесса.</w:t>
      </w:r>
      <w:proofErr w:type="gramEnd"/>
      <w:r w:rsidRPr="00275B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Курс лечения составляет 10 дней.</w:t>
      </w:r>
    </w:p>
    <w:p w:rsidR="00D2194D" w:rsidRDefault="00D2194D" w:rsidP="00D219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Пластыри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Emplastra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– </w:t>
      </w:r>
      <w:r w:rsidRPr="007A7CAA">
        <w:rPr>
          <w:rFonts w:ascii="Times New Roman" w:hAnsi="Times New Roman" w:cs="Times New Roman"/>
          <w:sz w:val="28"/>
          <w:szCs w:val="28"/>
        </w:rPr>
        <w:t>это довольно древняя лекарственная форм</w:t>
      </w:r>
      <w:r>
        <w:rPr>
          <w:rFonts w:ascii="Times New Roman" w:hAnsi="Times New Roman" w:cs="Times New Roman"/>
          <w:sz w:val="28"/>
          <w:szCs w:val="28"/>
        </w:rPr>
        <w:t xml:space="preserve">а для наружного применения с целью рефлекторного, резорбтивного или местного воздействия. Лекарственное вещество в них смешано с основной,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плотную консистенцию, но при температуре тела размягчается и прилипает к коже. Масса нанесена на матерчатую или пластиковую подложку, а активная сторона защищена снимающейся перед наложением тонкой пленкой.</w:t>
      </w:r>
    </w:p>
    <w:p w:rsidR="00D2194D" w:rsidRDefault="00D2194D" w:rsidP="00D2194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рецепта: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Empl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194D" w:rsidRPr="00BB0F7D" w:rsidRDefault="00D2194D" w:rsidP="00D219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Выписать 5 пластырей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матрифена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Matripheni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2B2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0,000025г. Накладывать на кожу по 1 пластырю 1 раз в 3 дня.</w:t>
      </w:r>
    </w:p>
    <w:p w:rsidR="00D2194D" w:rsidRPr="00F561EA" w:rsidRDefault="00D2194D" w:rsidP="00D2194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2B2D16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F561EA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  <w:r w:rsidRPr="00F561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D16">
        <w:rPr>
          <w:rFonts w:ascii="Times New Roman" w:hAnsi="Times New Roman" w:cs="Times New Roman"/>
          <w:b/>
          <w:sz w:val="28"/>
          <w:szCs w:val="28"/>
          <w:lang w:val="en-US"/>
        </w:rPr>
        <w:t>Empl</w:t>
      </w:r>
      <w:proofErr w:type="spellEnd"/>
      <w:r w:rsidRPr="00F561E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2B2D16">
        <w:rPr>
          <w:rFonts w:ascii="Times New Roman" w:hAnsi="Times New Roman" w:cs="Times New Roman"/>
          <w:b/>
          <w:sz w:val="28"/>
          <w:szCs w:val="28"/>
          <w:lang w:val="en-US"/>
        </w:rPr>
        <w:t>Matripheni</w:t>
      </w:r>
      <w:proofErr w:type="spellEnd"/>
      <w:r w:rsidRPr="00F561EA">
        <w:rPr>
          <w:rFonts w:ascii="Times New Roman" w:hAnsi="Times New Roman" w:cs="Times New Roman"/>
          <w:b/>
          <w:sz w:val="28"/>
          <w:szCs w:val="28"/>
        </w:rPr>
        <w:t xml:space="preserve"> 0,000025 </w:t>
      </w:r>
      <w:r w:rsidRPr="002B2D16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F561EA">
        <w:rPr>
          <w:rFonts w:ascii="Times New Roman" w:hAnsi="Times New Roman" w:cs="Times New Roman"/>
          <w:b/>
          <w:sz w:val="28"/>
          <w:szCs w:val="28"/>
        </w:rPr>
        <w:t>. 5</w:t>
      </w:r>
    </w:p>
    <w:p w:rsidR="00D2194D" w:rsidRPr="00D2194D" w:rsidRDefault="00D2194D" w:rsidP="00D2194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D1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2B2D16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2B2D16">
        <w:rPr>
          <w:rFonts w:ascii="Times New Roman" w:hAnsi="Times New Roman" w:cs="Times New Roman"/>
          <w:b/>
          <w:sz w:val="28"/>
          <w:szCs w:val="28"/>
        </w:rPr>
        <w:t>.</w:t>
      </w:r>
      <w:r w:rsidRPr="002B2D16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2B2D16">
        <w:rPr>
          <w:rFonts w:ascii="Times New Roman" w:hAnsi="Times New Roman" w:cs="Times New Roman"/>
          <w:b/>
          <w:sz w:val="28"/>
          <w:szCs w:val="28"/>
        </w:rPr>
        <w:t>. Накладывать на кожу по 1 пластырю 1 раз в 3 дня.</w:t>
      </w:r>
      <w:proofErr w:type="gramEnd"/>
    </w:p>
    <w:p w:rsidR="00D2194D" w:rsidRDefault="00D2194D" w:rsidP="00D219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Разновидностью пластырей является </w:t>
      </w:r>
      <w:r w:rsidRPr="009431AB">
        <w:rPr>
          <w:rFonts w:ascii="Times New Roman" w:hAnsi="Times New Roman" w:cs="Times New Roman"/>
          <w:b/>
          <w:sz w:val="28"/>
          <w:szCs w:val="28"/>
        </w:rPr>
        <w:t>ТТС (</w:t>
      </w:r>
      <w:proofErr w:type="spellStart"/>
      <w:r w:rsidRPr="009431AB">
        <w:rPr>
          <w:rFonts w:ascii="Times New Roman" w:hAnsi="Times New Roman" w:cs="Times New Roman"/>
          <w:b/>
          <w:sz w:val="28"/>
          <w:szCs w:val="28"/>
        </w:rPr>
        <w:t>трансдермальная</w:t>
      </w:r>
      <w:proofErr w:type="spellEnd"/>
      <w:r w:rsidRPr="009431AB">
        <w:rPr>
          <w:rFonts w:ascii="Times New Roman" w:hAnsi="Times New Roman" w:cs="Times New Roman"/>
          <w:b/>
          <w:sz w:val="28"/>
          <w:szCs w:val="28"/>
        </w:rPr>
        <w:t xml:space="preserve"> терапевтическая система)</w:t>
      </w:r>
      <w:r>
        <w:rPr>
          <w:rFonts w:ascii="Times New Roman" w:hAnsi="Times New Roman" w:cs="Times New Roman"/>
          <w:sz w:val="28"/>
          <w:szCs w:val="28"/>
        </w:rPr>
        <w:t>, с помощью которой лекарственное вещество доставляется в кровь, при этом проявляется общее системное действие (например, пластыри с нитроглицерином, применяющиеся для лечения стенокардии или наркотические анальгетики).</w:t>
      </w:r>
    </w:p>
    <w:p w:rsidR="00D2194D" w:rsidRPr="00D2194D" w:rsidRDefault="00D2194D" w:rsidP="00D2194D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E2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Трансдермальные</w:t>
      </w:r>
      <w:proofErr w:type="spellEnd"/>
      <w:r w:rsidRPr="00DE2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терапевтические системы </w:t>
      </w:r>
      <w:r w:rsidRPr="00DE201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E2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ТТС</w:t>
      </w:r>
      <w:r w:rsidRPr="00DE201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E20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DE2014">
        <w:rPr>
          <w:rFonts w:ascii="Times New Roman" w:hAnsi="Times New Roman" w:cs="Times New Roman"/>
          <w:color w:val="000000"/>
          <w:sz w:val="28"/>
          <w:szCs w:val="28"/>
        </w:rPr>
        <w:t>systema</w:t>
      </w:r>
      <w:proofErr w:type="spellEnd"/>
      <w:r w:rsidRPr="00DE2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014">
        <w:rPr>
          <w:rFonts w:ascii="Times New Roman" w:hAnsi="Times New Roman" w:cs="Times New Roman"/>
          <w:color w:val="000000"/>
          <w:sz w:val="28"/>
          <w:szCs w:val="28"/>
        </w:rPr>
        <w:t>therapeuticum</w:t>
      </w:r>
      <w:proofErr w:type="spellEnd"/>
      <w:r w:rsidRPr="00DE2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014">
        <w:rPr>
          <w:rFonts w:ascii="Times New Roman" w:hAnsi="Times New Roman" w:cs="Times New Roman"/>
          <w:color w:val="000000"/>
          <w:sz w:val="28"/>
          <w:szCs w:val="28"/>
        </w:rPr>
        <w:t>transcutaneum</w:t>
      </w:r>
      <w:proofErr w:type="spellEnd"/>
      <w:r w:rsidRPr="00DE2014">
        <w:rPr>
          <w:rFonts w:ascii="Times New Roman" w:hAnsi="Times New Roman" w:cs="Times New Roman"/>
          <w:color w:val="000000"/>
          <w:sz w:val="28"/>
          <w:szCs w:val="28"/>
        </w:rPr>
        <w:t xml:space="preserve"> (STT) — дозированная мягкая </w:t>
      </w:r>
      <w:hyperlink r:id="rId5" w:tooltip="Лекарственная форма" w:history="1">
        <w:r w:rsidRPr="00DE201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лекарственная форма</w:t>
        </w:r>
      </w:hyperlink>
      <w:r w:rsidRPr="00DE2014">
        <w:rPr>
          <w:rFonts w:ascii="Times New Roman" w:hAnsi="Times New Roman" w:cs="Times New Roman"/>
          <w:color w:val="000000"/>
          <w:sz w:val="28"/>
          <w:szCs w:val="28"/>
        </w:rPr>
        <w:t xml:space="preserve"> для наружного применения в форме </w:t>
      </w:r>
      <w:hyperlink r:id="rId6" w:tooltip="Пластырь" w:history="1">
        <w:r w:rsidRPr="00DE201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пластырей</w:t>
        </w:r>
      </w:hyperlink>
      <w:r w:rsidRPr="00DE2014">
        <w:rPr>
          <w:rFonts w:ascii="Times New Roman" w:hAnsi="Times New Roman" w:cs="Times New Roman"/>
          <w:color w:val="000000"/>
          <w:sz w:val="28"/>
          <w:szCs w:val="28"/>
        </w:rPr>
        <w:t xml:space="preserve">, замедленно высвобождающая </w:t>
      </w:r>
      <w:hyperlink r:id="rId7" w:tooltip="Лекарственное средство" w:history="1">
        <w:r w:rsidRPr="00DE201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лекарственное средство</w:t>
        </w:r>
      </w:hyperlink>
      <w:r w:rsidRPr="00DE201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2194D" w:rsidRPr="00275B4C" w:rsidRDefault="00D2194D" w:rsidP="00D2194D">
      <w:pPr>
        <w:ind w:firstLine="426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DE2014">
        <w:rPr>
          <w:rFonts w:ascii="Times New Roman" w:hAnsi="Times New Roman" w:cs="Times New Roman"/>
          <w:b/>
          <w:sz w:val="28"/>
          <w:szCs w:val="28"/>
        </w:rPr>
        <w:t>Структура сокращенной рецептурной прописи на дозируемые пластыри:</w:t>
      </w:r>
    </w:p>
    <w:p w:rsidR="00D2194D" w:rsidRPr="00DE2014" w:rsidRDefault="00D2194D" w:rsidP="00D2194D">
      <w:pPr>
        <w:shd w:val="clear" w:color="auto" w:fill="FFFFFF"/>
        <w:ind w:left="993" w:hanging="99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E2014">
        <w:rPr>
          <w:rFonts w:ascii="Times New Roman" w:hAnsi="Times New Roman" w:cs="Times New Roman"/>
          <w:color w:val="000000"/>
          <w:sz w:val="28"/>
          <w:szCs w:val="28"/>
        </w:rPr>
        <w:t>Выписать</w:t>
      </w:r>
      <w:r w:rsidRPr="00DE2014">
        <w:rPr>
          <w:rFonts w:ascii="Times New Roman" w:hAnsi="Times New Roman" w:cs="Times New Roman"/>
          <w:i/>
          <w:color w:val="000000"/>
          <w:sz w:val="28"/>
          <w:szCs w:val="28"/>
        </w:rPr>
        <w:t>: ТТС «</w:t>
      </w:r>
      <w:proofErr w:type="spellStart"/>
      <w:r w:rsidRPr="00DE2014">
        <w:rPr>
          <w:rFonts w:ascii="Times New Roman" w:hAnsi="Times New Roman" w:cs="Times New Roman"/>
          <w:i/>
          <w:color w:val="000000"/>
          <w:sz w:val="28"/>
          <w:szCs w:val="28"/>
        </w:rPr>
        <w:t>Версатиса</w:t>
      </w:r>
      <w:proofErr w:type="spellEnd"/>
      <w:r w:rsidRPr="00DE20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» (содержит </w:t>
      </w:r>
      <w:proofErr w:type="spellStart"/>
      <w:r w:rsidRPr="00DE2014">
        <w:rPr>
          <w:rFonts w:ascii="Times New Roman" w:hAnsi="Times New Roman" w:cs="Times New Roman"/>
          <w:i/>
          <w:color w:val="000000"/>
          <w:sz w:val="28"/>
          <w:szCs w:val="28"/>
        </w:rPr>
        <w:t>лидокаин</w:t>
      </w:r>
      <w:proofErr w:type="spellEnd"/>
      <w:r w:rsidRPr="00DE20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дозе 0,7) для лечения радикулита с корешковым синдромом. </w:t>
      </w:r>
    </w:p>
    <w:p w:rsidR="00D2194D" w:rsidRPr="00F561EA" w:rsidRDefault="00D2194D" w:rsidP="00D2194D">
      <w:pPr>
        <w:shd w:val="clear" w:color="auto" w:fill="FFFFFF"/>
        <w:ind w:firstLine="1068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proofErr w:type="gramStart"/>
      <w:r w:rsidRPr="00F561E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Rp</w:t>
      </w:r>
      <w:proofErr w:type="spellEnd"/>
      <w:r w:rsidRPr="00F561E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.:</w:t>
      </w:r>
      <w:proofErr w:type="gramEnd"/>
      <w:r w:rsidRPr="00F561E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STT </w:t>
      </w:r>
      <w:proofErr w:type="spellStart"/>
      <w:r w:rsidRPr="00F561E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Lidocaini</w:t>
      </w:r>
      <w:proofErr w:type="spellEnd"/>
      <w:r w:rsidRPr="00F561E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0,7</w:t>
      </w:r>
    </w:p>
    <w:p w:rsidR="00D2194D" w:rsidRPr="007A765C" w:rsidRDefault="00D2194D" w:rsidP="00D2194D">
      <w:pPr>
        <w:shd w:val="clear" w:color="auto" w:fill="FFFFFF"/>
        <w:ind w:left="2127" w:hanging="709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7A765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7A765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D</w:t>
      </w:r>
      <w:r w:rsidRPr="007A765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</w:t>
      </w:r>
      <w:r w:rsidRPr="007A765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d</w:t>
      </w:r>
      <w:r w:rsidRPr="007A765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. </w:t>
      </w:r>
      <w:r w:rsidRPr="00F561E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N</w:t>
      </w:r>
      <w:r w:rsidRPr="007A765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 5</w:t>
      </w:r>
    </w:p>
    <w:p w:rsidR="00D2194D" w:rsidRPr="00DE2014" w:rsidRDefault="00D2194D" w:rsidP="00D2194D">
      <w:pPr>
        <w:ind w:left="2127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65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S.</w:t>
      </w:r>
      <w:r w:rsidRPr="00F561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Пластину</w:t>
      </w:r>
      <w:r w:rsidRPr="00DE2014">
        <w:rPr>
          <w:rFonts w:ascii="Times New Roman" w:hAnsi="Times New Roman" w:cs="Times New Roman"/>
          <w:color w:val="000000"/>
          <w:sz w:val="28"/>
          <w:szCs w:val="28"/>
        </w:rPr>
        <w:t xml:space="preserve"> наклеивают на неповрежденную сухую кожу таким образом, чтобы покрыть кожу над местом боли. Одновременно можно наклеивать до трех пластин. Когда пластина находиться на коже, нельзя принимать душ или </w:t>
      </w:r>
      <w:r w:rsidRPr="00DE20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купаться. Пластина может находиться на коже в течение 12 часов. Затем ее снимают и делают 12-часовой перерыв для того, чтобы кожа «отдохнула»</w:t>
      </w:r>
    </w:p>
    <w:p w:rsidR="00D2194D" w:rsidRPr="00DE2014" w:rsidRDefault="00D2194D" w:rsidP="00D2194D">
      <w:pPr>
        <w:shd w:val="clear" w:color="auto" w:fill="FFFFFF"/>
        <w:ind w:firstLine="49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D2194D" w:rsidRPr="00DE2014" w:rsidRDefault="00D2194D" w:rsidP="00D2194D">
      <w:pPr>
        <w:shd w:val="clear" w:color="auto" w:fill="FFFFFF"/>
        <w:ind w:left="851" w:hanging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014">
        <w:rPr>
          <w:rFonts w:ascii="Times New Roman" w:hAnsi="Times New Roman" w:cs="Times New Roman"/>
          <w:color w:val="000000"/>
          <w:sz w:val="28"/>
          <w:szCs w:val="28"/>
        </w:rPr>
        <w:t>Выписать:</w:t>
      </w:r>
      <w:r w:rsidRPr="00DE20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10 </w:t>
      </w:r>
      <w:proofErr w:type="spellStart"/>
      <w:r w:rsidRPr="00DE2014">
        <w:rPr>
          <w:rFonts w:ascii="Times New Roman" w:hAnsi="Times New Roman" w:cs="Times New Roman"/>
          <w:i/>
          <w:color w:val="000000"/>
          <w:sz w:val="28"/>
          <w:szCs w:val="28"/>
        </w:rPr>
        <w:t>трансдермальных</w:t>
      </w:r>
      <w:proofErr w:type="spellEnd"/>
      <w:r w:rsidRPr="00DE20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терапевтических систем с нитроглицерином "</w:t>
      </w:r>
      <w:proofErr w:type="spellStart"/>
      <w:r w:rsidRPr="00DE2014">
        <w:rPr>
          <w:rFonts w:ascii="Times New Roman" w:hAnsi="Times New Roman" w:cs="Times New Roman"/>
          <w:i/>
          <w:color w:val="000000"/>
          <w:sz w:val="28"/>
          <w:szCs w:val="28"/>
        </w:rPr>
        <w:t>Нитродерм</w:t>
      </w:r>
      <w:proofErr w:type="spellEnd"/>
      <w:r w:rsidRPr="00DE20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ТТС 10" ("</w:t>
      </w:r>
      <w:proofErr w:type="spellStart"/>
      <w:r w:rsidRPr="00DE20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Nitroderm</w:t>
      </w:r>
      <w:proofErr w:type="spellEnd"/>
      <w:r w:rsidRPr="00DE20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E201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STT</w:t>
      </w:r>
      <w:r w:rsidRPr="00DE20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10"). Назначить для аппликации по 1 </w:t>
      </w:r>
      <w:r w:rsidRPr="00DE2014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 xml:space="preserve">ТТС в сутки по </w:t>
      </w:r>
      <w:r w:rsidRPr="00DE2014">
        <w:rPr>
          <w:rFonts w:ascii="Times New Roman" w:hAnsi="Times New Roman" w:cs="Times New Roman"/>
          <w:color w:val="454545"/>
          <w:sz w:val="28"/>
          <w:szCs w:val="28"/>
        </w:rPr>
        <w:t xml:space="preserve">пластырю 50 мг </w:t>
      </w:r>
      <w:r w:rsidRPr="00DE2014">
        <w:rPr>
          <w:rFonts w:ascii="Times New Roman" w:hAnsi="Times New Roman" w:cs="Times New Roman"/>
          <w:sz w:val="28"/>
          <w:szCs w:val="28"/>
        </w:rPr>
        <w:t>(0,4 мг/ч)</w:t>
      </w:r>
      <w:r w:rsidRPr="00DE2014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 xml:space="preserve">. </w:t>
      </w:r>
    </w:p>
    <w:p w:rsidR="00D2194D" w:rsidRPr="00F561EA" w:rsidRDefault="00D2194D" w:rsidP="00D2194D">
      <w:pPr>
        <w:shd w:val="clear" w:color="auto" w:fill="FFFFFF"/>
        <w:ind w:firstLine="1134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proofErr w:type="gramStart"/>
      <w:r w:rsidRPr="00F561E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Rp</w:t>
      </w:r>
      <w:proofErr w:type="spellEnd"/>
      <w:r w:rsidRPr="00F561E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.:</w:t>
      </w:r>
      <w:proofErr w:type="gramEnd"/>
      <w:r w:rsidRPr="00F561E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STT " </w:t>
      </w:r>
      <w:proofErr w:type="spellStart"/>
      <w:r w:rsidRPr="00F561E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Nitroderm</w:t>
      </w:r>
      <w:proofErr w:type="spellEnd"/>
      <w:r w:rsidRPr="00F561E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STT 10" 0,05</w:t>
      </w:r>
    </w:p>
    <w:p w:rsidR="00D2194D" w:rsidRPr="007A765C" w:rsidRDefault="00D2194D" w:rsidP="00D2194D">
      <w:pPr>
        <w:shd w:val="clear" w:color="auto" w:fill="FFFFFF"/>
        <w:ind w:firstLine="156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7A765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D</w:t>
      </w:r>
      <w:r w:rsidRPr="007A765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</w:t>
      </w:r>
      <w:r w:rsidRPr="007A765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d</w:t>
      </w:r>
      <w:r w:rsidRPr="007A765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. </w:t>
      </w:r>
      <w:r w:rsidRPr="00F561E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N</w:t>
      </w:r>
      <w:r w:rsidRPr="007A765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 10</w:t>
      </w:r>
    </w:p>
    <w:p w:rsidR="00D2194D" w:rsidRPr="00DE2014" w:rsidRDefault="00D2194D" w:rsidP="00D2194D">
      <w:pPr>
        <w:pStyle w:val="a4"/>
        <w:spacing w:before="0" w:beforeAutospacing="0" w:after="0" w:afterAutospacing="0"/>
        <w:ind w:left="2127" w:hanging="567"/>
        <w:jc w:val="both"/>
        <w:rPr>
          <w:b/>
          <w:bCs/>
          <w:color w:val="000000"/>
          <w:sz w:val="28"/>
          <w:szCs w:val="28"/>
        </w:rPr>
      </w:pPr>
      <w:r w:rsidRPr="007A765C">
        <w:rPr>
          <w:b/>
          <w:color w:val="000000"/>
          <w:sz w:val="28"/>
          <w:szCs w:val="28"/>
          <w:lang w:val="en-US"/>
        </w:rPr>
        <w:t xml:space="preserve">  </w:t>
      </w:r>
      <w:proofErr w:type="gramStart"/>
      <w:r>
        <w:rPr>
          <w:b/>
          <w:color w:val="000000"/>
          <w:sz w:val="28"/>
          <w:szCs w:val="28"/>
          <w:lang w:val="en-US"/>
        </w:rPr>
        <w:t>S</w:t>
      </w:r>
      <w:r>
        <w:rPr>
          <w:b/>
          <w:color w:val="000000"/>
          <w:sz w:val="28"/>
          <w:szCs w:val="28"/>
        </w:rPr>
        <w:t>.</w:t>
      </w:r>
      <w:r w:rsidRPr="00F561EA">
        <w:rPr>
          <w:b/>
          <w:color w:val="000000"/>
          <w:sz w:val="28"/>
          <w:szCs w:val="28"/>
        </w:rPr>
        <w:t xml:space="preserve"> Нанести в виде аппликации на кожу переднебоковой поверхности </w:t>
      </w:r>
      <w:r w:rsidRPr="00F561EA">
        <w:rPr>
          <w:b/>
          <w:color w:val="000000"/>
          <w:spacing w:val="4"/>
          <w:sz w:val="28"/>
          <w:szCs w:val="28"/>
        </w:rPr>
        <w:t>грудной клетки</w:t>
      </w:r>
      <w:r w:rsidRPr="00DE2014">
        <w:rPr>
          <w:color w:val="000000"/>
          <w:spacing w:val="4"/>
          <w:sz w:val="28"/>
          <w:szCs w:val="28"/>
        </w:rPr>
        <w:t xml:space="preserve"> (слева) или на кожу левого предплечья </w:t>
      </w:r>
      <w:r w:rsidRPr="00DE2014">
        <w:rPr>
          <w:color w:val="000000"/>
          <w:sz w:val="28"/>
          <w:szCs w:val="28"/>
        </w:rPr>
        <w:t>1 пластырь в сутки.</w:t>
      </w:r>
      <w:proofErr w:type="gramEnd"/>
      <w:r w:rsidRPr="00DE2014">
        <w:rPr>
          <w:color w:val="000000"/>
          <w:sz w:val="28"/>
          <w:szCs w:val="28"/>
        </w:rPr>
        <w:t xml:space="preserve"> </w:t>
      </w:r>
      <w:r w:rsidRPr="00DE2014">
        <w:rPr>
          <w:color w:val="000000"/>
          <w:spacing w:val="4"/>
          <w:sz w:val="28"/>
          <w:szCs w:val="28"/>
        </w:rPr>
        <w:t>Н</w:t>
      </w:r>
      <w:r w:rsidRPr="00DE2014">
        <w:rPr>
          <w:color w:val="000000"/>
          <w:sz w:val="28"/>
          <w:szCs w:val="28"/>
        </w:rPr>
        <w:t xml:space="preserve">аклеивают каждый раз на новый участок кожи и оставляют на 12-14 </w:t>
      </w:r>
      <w:proofErr w:type="gramStart"/>
      <w:r w:rsidRPr="00DE2014">
        <w:rPr>
          <w:color w:val="000000"/>
          <w:sz w:val="28"/>
          <w:szCs w:val="28"/>
        </w:rPr>
        <w:t>ч</w:t>
      </w:r>
      <w:proofErr w:type="gramEnd"/>
      <w:r w:rsidRPr="00DE2014">
        <w:rPr>
          <w:color w:val="000000"/>
          <w:sz w:val="28"/>
          <w:szCs w:val="28"/>
        </w:rPr>
        <w:t xml:space="preserve"> после чего его удаляют, чтобы обеспечить перерыв на 10-12 ч для предупреждения развития толерантности.</w:t>
      </w:r>
    </w:p>
    <w:p w:rsidR="00D2194D" w:rsidRPr="00DE2014" w:rsidRDefault="00D2194D" w:rsidP="00D2194D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014">
        <w:rPr>
          <w:rFonts w:ascii="Times New Roman" w:hAnsi="Times New Roman" w:cs="Times New Roman"/>
          <w:color w:val="000000"/>
          <w:sz w:val="28"/>
          <w:szCs w:val="28"/>
        </w:rPr>
        <w:t>или</w:t>
      </w:r>
    </w:p>
    <w:p w:rsidR="00D2194D" w:rsidRPr="00DE2014" w:rsidRDefault="00D2194D" w:rsidP="00D2194D">
      <w:pPr>
        <w:autoSpaceDE w:val="0"/>
        <w:autoSpaceDN w:val="0"/>
        <w:adjustRightInd w:val="0"/>
        <w:ind w:left="851" w:hanging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E2014">
        <w:rPr>
          <w:rFonts w:ascii="Times New Roman" w:hAnsi="Times New Roman" w:cs="Times New Roman"/>
          <w:color w:val="000000"/>
          <w:sz w:val="28"/>
          <w:szCs w:val="28"/>
        </w:rPr>
        <w:t>Выписать:</w:t>
      </w:r>
      <w:r w:rsidRPr="00DE20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5 </w:t>
      </w:r>
      <w:proofErr w:type="spellStart"/>
      <w:r w:rsidRPr="00DE2014">
        <w:rPr>
          <w:rFonts w:ascii="Times New Roman" w:hAnsi="Times New Roman" w:cs="Times New Roman"/>
          <w:i/>
          <w:color w:val="000000"/>
          <w:sz w:val="28"/>
          <w:szCs w:val="28"/>
        </w:rPr>
        <w:t>трансдермальных</w:t>
      </w:r>
      <w:proofErr w:type="spellEnd"/>
      <w:r w:rsidRPr="00DE20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терапевтических систем с </w:t>
      </w:r>
      <w:proofErr w:type="spellStart"/>
      <w:r w:rsidRPr="00DE2014">
        <w:rPr>
          <w:rFonts w:ascii="Times New Roman" w:hAnsi="Times New Roman" w:cs="Times New Roman"/>
          <w:i/>
          <w:color w:val="000000"/>
          <w:sz w:val="28"/>
          <w:szCs w:val="28"/>
        </w:rPr>
        <w:t>фентанилом</w:t>
      </w:r>
      <w:proofErr w:type="spellEnd"/>
      <w:r w:rsidRPr="00DE20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активностью 50 мкг/</w:t>
      </w:r>
      <w:proofErr w:type="gramStart"/>
      <w:r w:rsidRPr="00DE2014">
        <w:rPr>
          <w:rFonts w:ascii="Times New Roman" w:hAnsi="Times New Roman" w:cs="Times New Roman"/>
          <w:i/>
          <w:color w:val="000000"/>
          <w:sz w:val="28"/>
          <w:szCs w:val="28"/>
        </w:rPr>
        <w:t>ч</w:t>
      </w:r>
      <w:proofErr w:type="gramEnd"/>
      <w:r w:rsidRPr="00DE2014">
        <w:rPr>
          <w:rFonts w:ascii="Times New Roman" w:hAnsi="Times New Roman" w:cs="Times New Roman"/>
          <w:i/>
          <w:color w:val="000000"/>
          <w:sz w:val="28"/>
          <w:szCs w:val="28"/>
        </w:rPr>
        <w:t>. Назначить для аппликации</w:t>
      </w:r>
      <w:r w:rsidRPr="00DE2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20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плоскую неповрежденную поверхность кожи на 72 ч </w:t>
      </w:r>
    </w:p>
    <w:p w:rsidR="00D2194D" w:rsidRPr="00DE2014" w:rsidRDefault="00D2194D" w:rsidP="00D2194D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D2194D" w:rsidRPr="00F561EA" w:rsidRDefault="00D2194D" w:rsidP="00D2194D">
      <w:pPr>
        <w:autoSpaceDE w:val="0"/>
        <w:autoSpaceDN w:val="0"/>
        <w:adjustRightInd w:val="0"/>
        <w:ind w:firstLine="1134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proofErr w:type="gramStart"/>
      <w:r w:rsidRPr="00F561E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Rp</w:t>
      </w:r>
      <w:proofErr w:type="spellEnd"/>
      <w:r w:rsidRPr="00F561E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.:</w:t>
      </w:r>
      <w:proofErr w:type="gramEnd"/>
      <w:r w:rsidRPr="00F561E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STT </w:t>
      </w:r>
      <w:proofErr w:type="spellStart"/>
      <w:r w:rsidRPr="00F561EA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Phentanyli</w:t>
      </w:r>
      <w:proofErr w:type="spellEnd"/>
      <w:r w:rsidRPr="00F561E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0,00005 g/h</w:t>
      </w:r>
    </w:p>
    <w:p w:rsidR="00D2194D" w:rsidRPr="007A765C" w:rsidRDefault="00D2194D" w:rsidP="00D2194D">
      <w:pPr>
        <w:autoSpaceDE w:val="0"/>
        <w:autoSpaceDN w:val="0"/>
        <w:adjustRightInd w:val="0"/>
        <w:ind w:firstLine="156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7A765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D</w:t>
      </w:r>
      <w:r w:rsidRPr="007A765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</w:t>
      </w:r>
      <w:r w:rsidRPr="007A765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d</w:t>
      </w:r>
      <w:r w:rsidRPr="007A765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. </w:t>
      </w:r>
      <w:r w:rsidRPr="00F561E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N</w:t>
      </w:r>
      <w:r w:rsidRPr="007A765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 5 (</w:t>
      </w:r>
      <w:r w:rsidRPr="00F561EA">
        <w:rPr>
          <w:rFonts w:ascii="Times New Roman" w:hAnsi="Times New Roman" w:cs="Times New Roman"/>
          <w:b/>
          <w:color w:val="000000"/>
          <w:sz w:val="28"/>
          <w:szCs w:val="28"/>
        </w:rPr>
        <w:t>пять</w:t>
      </w:r>
      <w:r w:rsidRPr="007A765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).</w:t>
      </w:r>
      <w:proofErr w:type="gramEnd"/>
    </w:p>
    <w:p w:rsidR="00D2194D" w:rsidRPr="00DE2014" w:rsidRDefault="00D2194D" w:rsidP="00D2194D">
      <w:pPr>
        <w:autoSpaceDE w:val="0"/>
        <w:autoSpaceDN w:val="0"/>
        <w:adjustRightInd w:val="0"/>
        <w:ind w:left="212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7A765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F561EA">
        <w:rPr>
          <w:rFonts w:ascii="Times New Roman" w:hAnsi="Times New Roman" w:cs="Times New Roman"/>
          <w:b/>
          <w:color w:val="000000"/>
          <w:sz w:val="28"/>
          <w:szCs w:val="28"/>
        </w:rPr>
        <w:t>Наносить в виде аппликаций на плоскую неповрежденную поверхность кожи 1 пластырь на 3 дня</w:t>
      </w:r>
      <w:r w:rsidRPr="00DE201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2194D" w:rsidRPr="00AC3C58" w:rsidRDefault="00D2194D" w:rsidP="00D2194D">
      <w:pPr>
        <w:jc w:val="center"/>
        <w:rPr>
          <w:color w:val="000000"/>
        </w:rPr>
      </w:pPr>
    </w:p>
    <w:p w:rsidR="00D2194D" w:rsidRPr="00DE2014" w:rsidRDefault="00D2194D" w:rsidP="00D2194D">
      <w:pPr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2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Структура сокращенной рецептурной прописи на </w:t>
      </w:r>
      <w:r w:rsidRPr="00DE201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ттс, </w:t>
      </w:r>
      <w:r w:rsidRPr="00DE2014">
        <w:rPr>
          <w:rFonts w:ascii="Times New Roman" w:hAnsi="Times New Roman" w:cs="Times New Roman"/>
          <w:b/>
          <w:color w:val="000000"/>
          <w:sz w:val="28"/>
          <w:szCs w:val="28"/>
        </w:rPr>
        <w:t>выпускаемые под торговым наименованием</w:t>
      </w:r>
      <w:r w:rsidRPr="00B362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без указания дозы</w:t>
      </w:r>
      <w:r w:rsidRPr="00DE201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D2194D" w:rsidRPr="00F561EA" w:rsidRDefault="00D2194D" w:rsidP="00D2194D">
      <w:pPr>
        <w:shd w:val="clear" w:color="auto" w:fill="FFFFFF"/>
        <w:ind w:left="1701" w:hanging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61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Выписать </w:t>
      </w:r>
      <w:proofErr w:type="gramStart"/>
      <w:r w:rsidRPr="00F561EA">
        <w:rPr>
          <w:rFonts w:ascii="Times New Roman" w:hAnsi="Times New Roman" w:cs="Times New Roman"/>
          <w:i/>
          <w:color w:val="000000"/>
          <w:sz w:val="28"/>
          <w:szCs w:val="28"/>
        </w:rPr>
        <w:t>гормональный</w:t>
      </w:r>
      <w:proofErr w:type="gramEnd"/>
      <w:r w:rsidRPr="00F561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F561EA">
        <w:rPr>
          <w:rFonts w:ascii="Times New Roman" w:hAnsi="Times New Roman" w:cs="Times New Roman"/>
          <w:i/>
          <w:color w:val="000000"/>
          <w:sz w:val="28"/>
          <w:szCs w:val="28"/>
        </w:rPr>
        <w:t>контрацептив</w:t>
      </w:r>
      <w:proofErr w:type="spellEnd"/>
      <w:r w:rsidRPr="00F561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</w:t>
      </w:r>
      <w:proofErr w:type="spellStart"/>
      <w:r w:rsidRPr="00F561EA">
        <w:rPr>
          <w:rFonts w:ascii="Times New Roman" w:hAnsi="Times New Roman" w:cs="Times New Roman"/>
          <w:i/>
          <w:color w:val="000000"/>
          <w:sz w:val="28"/>
          <w:szCs w:val="28"/>
        </w:rPr>
        <w:t>трансдермального</w:t>
      </w:r>
      <w:proofErr w:type="spellEnd"/>
      <w:r w:rsidRPr="00F561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применения “</w:t>
      </w:r>
      <w:proofErr w:type="spellStart"/>
      <w:r w:rsidRPr="00F561E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Evra</w:t>
      </w:r>
      <w:proofErr w:type="spellEnd"/>
      <w:r w:rsidRPr="00F561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150/20”  3 упаковки.</w:t>
      </w:r>
      <w:r w:rsidRPr="00F561E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F561EA">
        <w:rPr>
          <w:rFonts w:ascii="Times New Roman" w:hAnsi="Times New Roman" w:cs="Times New Roman"/>
          <w:i/>
          <w:color w:val="000000"/>
          <w:sz w:val="28"/>
          <w:szCs w:val="28"/>
        </w:rPr>
        <w:t>Наносить в виде аппликаций 1 пластырь на плоскую неповрежденную поверхность кожи в 1-й день цикла, дни замены 8 и 15.</w:t>
      </w:r>
    </w:p>
    <w:p w:rsidR="00D2194D" w:rsidRPr="00F561EA" w:rsidRDefault="00D2194D" w:rsidP="00D2194D">
      <w:pPr>
        <w:ind w:left="993" w:hanging="993"/>
        <w:jc w:val="both"/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</w:pPr>
    </w:p>
    <w:p w:rsidR="00D2194D" w:rsidRPr="007A765C" w:rsidRDefault="00D2194D" w:rsidP="00D2194D">
      <w:pPr>
        <w:shd w:val="clear" w:color="auto" w:fill="FFFFFF"/>
        <w:ind w:firstLine="1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proofErr w:type="gramStart"/>
      <w:r w:rsidRPr="00F561E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Rp</w:t>
      </w:r>
      <w:proofErr w:type="spellEnd"/>
      <w:r w:rsidRPr="007A765C">
        <w:rPr>
          <w:rFonts w:ascii="Times New Roman" w:hAnsi="Times New Roman" w:cs="Times New Roman"/>
          <w:b/>
          <w:color w:val="000000"/>
          <w:sz w:val="28"/>
          <w:szCs w:val="28"/>
        </w:rPr>
        <w:t>.:</w:t>
      </w:r>
      <w:proofErr w:type="gramEnd"/>
      <w:r w:rsidRPr="007A76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561E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STT</w:t>
      </w:r>
      <w:r w:rsidRPr="007A76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“</w:t>
      </w:r>
      <w:proofErr w:type="spellStart"/>
      <w:r w:rsidRPr="00F561E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Evra</w:t>
      </w:r>
      <w:proofErr w:type="spellEnd"/>
      <w:r w:rsidRPr="007A76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150/20” </w:t>
      </w:r>
      <w:r w:rsidRPr="00F561E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N</w:t>
      </w:r>
      <w:r w:rsidRPr="007A76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</w:t>
      </w:r>
    </w:p>
    <w:p w:rsidR="00D2194D" w:rsidRPr="00F561EA" w:rsidRDefault="00D2194D" w:rsidP="00D2194D">
      <w:pPr>
        <w:shd w:val="clear" w:color="auto" w:fill="FFFFFF"/>
        <w:ind w:left="1701"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61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Pr="007F49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561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D</w:t>
      </w:r>
      <w:r w:rsidRPr="00F561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</w:t>
      </w:r>
      <w:r w:rsidRPr="00F561EA">
        <w:rPr>
          <w:rFonts w:ascii="Times New Roman" w:hAnsi="Times New Roman" w:cs="Times New Roman"/>
          <w:b/>
          <w:color w:val="000000"/>
          <w:sz w:val="28"/>
          <w:szCs w:val="28"/>
        </w:rPr>
        <w:t>. Наносить в виде аппликаций 1 пластырь на плоскую неповрежденную поверхность кожи в 1-й день цикла, дни замены 8 и 15.</w:t>
      </w:r>
    </w:p>
    <w:p w:rsidR="00D2194D" w:rsidRPr="00F561EA" w:rsidRDefault="00D2194D" w:rsidP="00D2194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94D" w:rsidRDefault="00D2194D" w:rsidP="00D2194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2194D" w:rsidRDefault="00D2194D" w:rsidP="00D2194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2194D" w:rsidRDefault="00D2194D" w:rsidP="00D2194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D2194D"/>
    <w:sectPr w:rsidR="00000000" w:rsidSect="00D219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194D"/>
    <w:rsid w:val="00D2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194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2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Text1">
    <w:name w:val="A5_Text Знак1 Знак Знак Знак Знак Знак Знак Знак Знак Знак Знак"/>
    <w:link w:val="A5Text10"/>
    <w:rsid w:val="00D2194D"/>
    <w:pPr>
      <w:spacing w:after="0" w:line="216" w:lineRule="auto"/>
      <w:ind w:firstLine="301"/>
      <w:jc w:val="both"/>
    </w:pPr>
    <w:rPr>
      <w:rFonts w:ascii="Times New Roman" w:eastAsia="Times New Roman" w:hAnsi="Times New Roman" w:cs="Times New Roman"/>
    </w:rPr>
  </w:style>
  <w:style w:type="character" w:customStyle="1" w:styleId="A5Text10">
    <w:name w:val="A5_Text Знак1 Знак Знак Знак Знак Знак Знак Знак Знак Знак Знак Знак"/>
    <w:basedOn w:val="a0"/>
    <w:link w:val="A5Text1"/>
    <w:rsid w:val="00D2194D"/>
    <w:rPr>
      <w:rFonts w:ascii="Times New Roman" w:eastAsia="Times New Roman" w:hAnsi="Times New Roman" w:cs="Times New Roman"/>
    </w:rPr>
  </w:style>
  <w:style w:type="paragraph" w:customStyle="1" w:styleId="Zag3">
    <w:name w:val="Zag_3"/>
    <w:basedOn w:val="a"/>
    <w:link w:val="Zag31"/>
    <w:rsid w:val="00D2194D"/>
    <w:pPr>
      <w:keepNext/>
      <w:spacing w:before="200" w:after="120" w:line="216" w:lineRule="auto"/>
      <w:jc w:val="center"/>
    </w:pPr>
    <w:rPr>
      <w:rFonts w:ascii="Times New Roman" w:eastAsia="Times New Roman" w:hAnsi="Times New Roman" w:cs="Times New Roman"/>
      <w:b/>
      <w:bCs/>
      <w:caps/>
      <w:sz w:val="18"/>
      <w:szCs w:val="18"/>
    </w:rPr>
  </w:style>
  <w:style w:type="character" w:customStyle="1" w:styleId="Zag31">
    <w:name w:val="Zag_3 Знак1"/>
    <w:basedOn w:val="a0"/>
    <w:link w:val="Zag3"/>
    <w:rsid w:val="00D2194D"/>
    <w:rPr>
      <w:rFonts w:ascii="Times New Roman" w:eastAsia="Times New Roman" w:hAnsi="Times New Roman" w:cs="Times New Roman"/>
      <w:b/>
      <w:bCs/>
      <w:caps/>
      <w:sz w:val="18"/>
      <w:szCs w:val="18"/>
    </w:rPr>
  </w:style>
  <w:style w:type="character" w:styleId="a5">
    <w:name w:val="Strong"/>
    <w:basedOn w:val="a0"/>
    <w:uiPriority w:val="22"/>
    <w:qFormat/>
    <w:rsid w:val="00D219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B%D0%B5%D0%BA%D0%B0%D1%80%D1%81%D1%82%D0%B2%D0%B5%D0%BD%D0%BD%D0%BE%D0%B5_%D1%81%D1%80%D0%B5%D0%B4%D1%81%D1%82%D0%B2%D0%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F%D0%BB%D0%B0%D1%81%D1%82%D1%8B%D1%80%D1%8C" TargetMode="External"/><Relationship Id="rId5" Type="http://schemas.openxmlformats.org/officeDocument/2006/relationships/hyperlink" Target="http://ru.wikipedia.org/wiki/%D0%9B%D0%B5%D0%BA%D0%B0%D1%80%D1%81%D1%82%D0%B2%D0%B5%D0%BD%D0%BD%D0%B0%D1%8F_%D1%84%D0%BE%D1%80%D0%BC%D0%B0" TargetMode="External"/><Relationship Id="rId4" Type="http://schemas.openxmlformats.org/officeDocument/2006/relationships/hyperlink" Target="http://ru.wikipedia.org/wiki/%D0%9B%D0%B5%D0%BA%D0%B0%D1%80%D1%81%D1%82%D0%B2%D0%B5%D0%BD%D0%BD%D0%B0%D1%8F_%D1%84%D0%BE%D1%80%D0%BC%D0%B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1042</Words>
  <Characters>5941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</dc:creator>
  <cp:keywords/>
  <dc:description/>
  <cp:lastModifiedBy>Lab1</cp:lastModifiedBy>
  <cp:revision>2</cp:revision>
  <dcterms:created xsi:type="dcterms:W3CDTF">2016-09-05T06:24:00Z</dcterms:created>
  <dcterms:modified xsi:type="dcterms:W3CDTF">2016-09-05T06:26:00Z</dcterms:modified>
</cp:coreProperties>
</file>