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C6" w:rsidRPr="003A4ABB" w:rsidRDefault="003A4ABB" w:rsidP="003A4ABB">
      <w:pPr>
        <w:pStyle w:val="Style14"/>
        <w:widowControl/>
        <w:spacing w:line="276" w:lineRule="auto"/>
        <w:jc w:val="both"/>
        <w:rPr>
          <w:rStyle w:val="FontStyle36"/>
          <w:sz w:val="28"/>
          <w:szCs w:val="28"/>
        </w:rPr>
      </w:pPr>
      <w:r w:rsidRPr="003A4ABB">
        <w:rPr>
          <w:rStyle w:val="FontStyle36"/>
          <w:sz w:val="28"/>
          <w:szCs w:val="28"/>
        </w:rPr>
        <w:t>Выписка из постановления № 1</w:t>
      </w:r>
      <w:r w:rsidR="003A43C6" w:rsidRPr="003A4ABB">
        <w:rPr>
          <w:rStyle w:val="FontStyle36"/>
          <w:sz w:val="28"/>
          <w:szCs w:val="28"/>
        </w:rPr>
        <w:t>3</w:t>
      </w:r>
      <w:r w:rsidRPr="003A4ABB">
        <w:rPr>
          <w:rStyle w:val="FontStyle36"/>
          <w:sz w:val="28"/>
          <w:szCs w:val="28"/>
        </w:rPr>
        <w:t>0</w:t>
      </w:r>
      <w:r w:rsidR="003A43C6" w:rsidRPr="003A4ABB">
        <w:rPr>
          <w:rStyle w:val="FontStyle36"/>
          <w:sz w:val="28"/>
          <w:szCs w:val="28"/>
        </w:rPr>
        <w:t xml:space="preserve"> </w:t>
      </w:r>
    </w:p>
    <w:p w:rsidR="003A4ABB" w:rsidRPr="003A4ABB" w:rsidRDefault="003A4ABB" w:rsidP="003A4ABB">
      <w:pPr>
        <w:ind w:left="3544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>Приложение 2</w:t>
      </w:r>
    </w:p>
    <w:p w:rsidR="003A4ABB" w:rsidRPr="003A4ABB" w:rsidRDefault="003A4ABB" w:rsidP="003A4ABB">
      <w:pPr>
        <w:ind w:left="3544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pacing w:val="-12"/>
          <w:szCs w:val="30"/>
        </w:rPr>
        <w:t xml:space="preserve">к </w:t>
      </w:r>
      <w:r w:rsidRPr="003A4ABB">
        <w:rPr>
          <w:rFonts w:ascii="Times New Roman" w:hAnsi="Times New Roman" w:cs="Times New Roman"/>
          <w:spacing w:val="-8"/>
          <w:szCs w:val="30"/>
        </w:rPr>
        <w:t>специфическим санитарно</w:t>
      </w:r>
      <w:r w:rsidRPr="003A4ABB">
        <w:rPr>
          <w:rFonts w:ascii="Times New Roman" w:hAnsi="Times New Roman" w:cs="Times New Roman"/>
          <w:spacing w:val="-12"/>
          <w:szCs w:val="30"/>
        </w:rPr>
        <w:t>-эпидемиологическим</w:t>
      </w:r>
      <w:r w:rsidRPr="003A4ABB">
        <w:rPr>
          <w:rFonts w:ascii="Times New Roman" w:hAnsi="Times New Roman" w:cs="Times New Roman"/>
          <w:szCs w:val="30"/>
        </w:rPr>
        <w:t xml:space="preserve"> требованиям к </w:t>
      </w:r>
      <w:r w:rsidRPr="003A4ABB">
        <w:rPr>
          <w:rFonts w:ascii="Times New Roman" w:hAnsi="Times New Roman" w:cs="Times New Roman"/>
          <w:spacing w:val="-8"/>
          <w:szCs w:val="30"/>
        </w:rPr>
        <w:t>содержанию и эксплуатации организаций здравоохранения, иных организаций</w:t>
      </w:r>
      <w:r w:rsidRPr="003A4ABB">
        <w:rPr>
          <w:rFonts w:ascii="Times New Roman" w:hAnsi="Times New Roman" w:cs="Times New Roman"/>
          <w:szCs w:val="30"/>
        </w:rPr>
        <w:t xml:space="preserve"> </w:t>
      </w:r>
      <w:r w:rsidRPr="003A4ABB">
        <w:rPr>
          <w:rFonts w:ascii="Times New Roman" w:hAnsi="Times New Roman" w:cs="Times New Roman"/>
          <w:spacing w:val="-4"/>
          <w:szCs w:val="30"/>
        </w:rPr>
        <w:t>и индивидуальных предпринимателей, которые</w:t>
      </w:r>
      <w:r w:rsidRPr="003A4ABB">
        <w:rPr>
          <w:rFonts w:ascii="Times New Roman" w:hAnsi="Times New Roman" w:cs="Times New Roman"/>
          <w:szCs w:val="30"/>
        </w:rPr>
        <w:t xml:space="preserve"> осу</w:t>
      </w:r>
      <w:r w:rsidRPr="003A4ABB">
        <w:rPr>
          <w:rFonts w:ascii="Times New Roman" w:hAnsi="Times New Roman" w:cs="Times New Roman"/>
          <w:spacing w:val="-8"/>
          <w:szCs w:val="30"/>
        </w:rPr>
        <w:t>ществляют медицинскую, фармацевтическую</w:t>
      </w:r>
      <w:r w:rsidRPr="003A4ABB">
        <w:rPr>
          <w:rFonts w:ascii="Times New Roman" w:hAnsi="Times New Roman" w:cs="Times New Roman"/>
          <w:szCs w:val="30"/>
        </w:rPr>
        <w:t xml:space="preserve"> деятельность</w:t>
      </w:r>
    </w:p>
    <w:p w:rsidR="003A4ABB" w:rsidRPr="003A4ABB" w:rsidRDefault="003A4ABB" w:rsidP="003A4ABB">
      <w:pPr>
        <w:autoSpaceDE w:val="0"/>
        <w:autoSpaceDN w:val="0"/>
        <w:spacing w:after="120" w:line="240" w:lineRule="auto"/>
        <w:ind w:right="4394"/>
        <w:jc w:val="both"/>
        <w:rPr>
          <w:rFonts w:ascii="Times New Roman" w:hAnsi="Times New Roman" w:cs="Times New Roman"/>
          <w:spacing w:val="-4"/>
          <w:szCs w:val="30"/>
        </w:rPr>
      </w:pPr>
      <w:r w:rsidRPr="003A4ABB">
        <w:rPr>
          <w:rFonts w:ascii="Times New Roman" w:hAnsi="Times New Roman" w:cs="Times New Roman"/>
          <w:spacing w:val="-4"/>
          <w:szCs w:val="30"/>
        </w:rPr>
        <w:t xml:space="preserve">ТРЕБОВАНИЯ </w:t>
      </w:r>
    </w:p>
    <w:p w:rsidR="003A4ABB" w:rsidRPr="003A4ABB" w:rsidRDefault="003A4ABB" w:rsidP="003A4ABB">
      <w:pPr>
        <w:autoSpaceDE w:val="0"/>
        <w:autoSpaceDN w:val="0"/>
        <w:spacing w:line="240" w:lineRule="auto"/>
        <w:ind w:right="4252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pacing w:val="-4"/>
          <w:szCs w:val="30"/>
        </w:rPr>
        <w:t>к</w:t>
      </w:r>
      <w:r w:rsidRPr="003A4ABB">
        <w:rPr>
          <w:rFonts w:ascii="Times New Roman" w:hAnsi="Times New Roman" w:cs="Times New Roman"/>
          <w:szCs w:val="30"/>
        </w:rPr>
        <w:t xml:space="preserve"> использованию СО, </w:t>
      </w:r>
      <w:proofErr w:type="gramStart"/>
      <w:r w:rsidRPr="003A4ABB">
        <w:rPr>
          <w:rFonts w:ascii="Times New Roman" w:hAnsi="Times New Roman" w:cs="Times New Roman"/>
          <w:szCs w:val="30"/>
        </w:rPr>
        <w:t>СИЗ</w:t>
      </w:r>
      <w:proofErr w:type="gramEnd"/>
      <w:r w:rsidRPr="003A4ABB">
        <w:rPr>
          <w:rFonts w:ascii="Times New Roman" w:hAnsi="Times New Roman" w:cs="Times New Roman"/>
          <w:szCs w:val="30"/>
        </w:rPr>
        <w:t>, проведению антисептики кожи рук</w:t>
      </w:r>
    </w:p>
    <w:p w:rsidR="003A4ABB" w:rsidRPr="003A4ABB" w:rsidRDefault="003A4ABB" w:rsidP="003A4ABB">
      <w:pPr>
        <w:numPr>
          <w:ilvl w:val="0"/>
          <w:numId w:val="4"/>
        </w:numPr>
        <w:tabs>
          <w:tab w:val="clear" w:pos="7023"/>
          <w:tab w:val="num" w:pos="0"/>
          <w:tab w:val="left" w:pos="1078"/>
        </w:tabs>
        <w:spacing w:after="0"/>
        <w:ind w:left="0" w:firstLine="709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>При выполнении работ в операционных для трансплантации органов и тканей, проведения высокотехнологичных и сложных хирургических операций, в родильных залах перинатальных центров, асептических палатах, отделениях анестезиологии и реанимации и при необходимости в других помещениях работники должны обеспечиваться стерильными (нестерильными) одноразовыми комплектами медицинской одежды.</w:t>
      </w:r>
    </w:p>
    <w:p w:rsidR="003A4ABB" w:rsidRPr="003A4ABB" w:rsidRDefault="003A4ABB" w:rsidP="003A4ABB">
      <w:pPr>
        <w:numPr>
          <w:ilvl w:val="0"/>
          <w:numId w:val="4"/>
        </w:numPr>
        <w:tabs>
          <w:tab w:val="clear" w:pos="7023"/>
          <w:tab w:val="num" w:pos="0"/>
          <w:tab w:val="left" w:pos="1078"/>
        </w:tabs>
        <w:spacing w:after="0"/>
        <w:ind w:left="0" w:firstLine="709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>Время использования одного комплекта медицинской одежды, в том числе стерильной, должно быть:</w:t>
      </w:r>
    </w:p>
    <w:p w:rsidR="003A4ABB" w:rsidRPr="003A4ABB" w:rsidRDefault="003A4ABB" w:rsidP="003A4ABB">
      <w:pPr>
        <w:tabs>
          <w:tab w:val="num" w:pos="0"/>
          <w:tab w:val="left" w:pos="1078"/>
          <w:tab w:val="num" w:pos="1134"/>
        </w:tabs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>в операционных – в течение времени выполнения хирургического медицинского вмешательства;</w:t>
      </w:r>
    </w:p>
    <w:p w:rsidR="003A4ABB" w:rsidRPr="003A4ABB" w:rsidRDefault="003A4ABB" w:rsidP="003A4ABB">
      <w:pPr>
        <w:tabs>
          <w:tab w:val="num" w:pos="0"/>
          <w:tab w:val="left" w:pos="1078"/>
          <w:tab w:val="num" w:pos="1134"/>
        </w:tabs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>в родовых палатах и залах – в течение времени приема родов у одной роженицы;</w:t>
      </w:r>
    </w:p>
    <w:p w:rsidR="003A4ABB" w:rsidRPr="003A4ABB" w:rsidRDefault="003A4ABB" w:rsidP="003A4ABB">
      <w:pPr>
        <w:tabs>
          <w:tab w:val="num" w:pos="0"/>
          <w:tab w:val="left" w:pos="1078"/>
          <w:tab w:val="num" w:pos="1134"/>
        </w:tabs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>в асептических палатах и асептических палатках, отделениях анестезиологии и реанимации, других помещениях организаций, требующих высокого уровня асептики, секционном зале патологоанатомической организации – в течение рабочей смены.</w:t>
      </w:r>
    </w:p>
    <w:p w:rsidR="003A4ABB" w:rsidRPr="003A4ABB" w:rsidRDefault="003A4ABB" w:rsidP="003A4ABB">
      <w:pPr>
        <w:numPr>
          <w:ilvl w:val="0"/>
          <w:numId w:val="4"/>
        </w:numPr>
        <w:tabs>
          <w:tab w:val="clear" w:pos="7023"/>
          <w:tab w:val="num" w:pos="0"/>
          <w:tab w:val="left" w:pos="1078"/>
        </w:tabs>
        <w:spacing w:after="0"/>
        <w:ind w:left="0" w:firstLine="709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>Работниками организаций должна использоваться сменная обувь, изготовленная из материалов, допускающих ее дезинфекцию.</w:t>
      </w:r>
    </w:p>
    <w:p w:rsidR="003A4ABB" w:rsidRPr="003A4ABB" w:rsidRDefault="003A4ABB" w:rsidP="003A4ABB">
      <w:pPr>
        <w:numPr>
          <w:ilvl w:val="0"/>
          <w:numId w:val="4"/>
        </w:numPr>
        <w:tabs>
          <w:tab w:val="clear" w:pos="7023"/>
          <w:tab w:val="num" w:pos="0"/>
          <w:tab w:val="left" w:pos="107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Cs w:val="30"/>
        </w:rPr>
      </w:pPr>
      <w:proofErr w:type="gramStart"/>
      <w:r w:rsidRPr="003A4ABB">
        <w:rPr>
          <w:rFonts w:ascii="Times New Roman" w:hAnsi="Times New Roman" w:cs="Times New Roman"/>
          <w:szCs w:val="30"/>
        </w:rPr>
        <w:t xml:space="preserve">Работники организаций должны находиться </w:t>
      </w:r>
      <w:r w:rsidRPr="003A4ABB">
        <w:rPr>
          <w:rFonts w:ascii="Times New Roman" w:hAnsi="Times New Roman" w:cs="Times New Roman"/>
          <w:spacing w:val="7"/>
          <w:szCs w:val="30"/>
        </w:rPr>
        <w:t xml:space="preserve">на рабочих местах </w:t>
      </w:r>
      <w:r w:rsidRPr="003A4ABB">
        <w:rPr>
          <w:rFonts w:ascii="Times New Roman" w:hAnsi="Times New Roman" w:cs="Times New Roman"/>
          <w:szCs w:val="30"/>
        </w:rPr>
        <w:t xml:space="preserve">в чистой СО и сменной обуви, СИЗ органов дыхания, глаз в соответствии с требованиями настоящих </w:t>
      </w:r>
      <w:r w:rsidRPr="003A4ABB">
        <w:rPr>
          <w:rFonts w:ascii="Times New Roman" w:hAnsi="Times New Roman" w:cs="Times New Roman"/>
          <w:spacing w:val="-4"/>
          <w:szCs w:val="30"/>
        </w:rPr>
        <w:t>специфических санитарно-эпидемиологических требований</w:t>
      </w:r>
      <w:r w:rsidRPr="003A4ABB">
        <w:rPr>
          <w:rFonts w:ascii="Times New Roman" w:hAnsi="Times New Roman" w:cs="Times New Roman"/>
          <w:szCs w:val="30"/>
        </w:rPr>
        <w:t xml:space="preserve">. </w:t>
      </w:r>
      <w:proofErr w:type="gramEnd"/>
    </w:p>
    <w:p w:rsidR="003A4ABB" w:rsidRPr="003A4ABB" w:rsidRDefault="003A4ABB" w:rsidP="003A4ABB">
      <w:pPr>
        <w:tabs>
          <w:tab w:val="num" w:pos="0"/>
          <w:tab w:val="left" w:pos="107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 xml:space="preserve">Смена </w:t>
      </w:r>
      <w:proofErr w:type="gramStart"/>
      <w:r w:rsidRPr="003A4ABB">
        <w:rPr>
          <w:rFonts w:ascii="Times New Roman" w:hAnsi="Times New Roman" w:cs="Times New Roman"/>
          <w:szCs w:val="30"/>
        </w:rPr>
        <w:t>СИЗ</w:t>
      </w:r>
      <w:proofErr w:type="gramEnd"/>
      <w:r w:rsidRPr="003A4ABB">
        <w:rPr>
          <w:rFonts w:ascii="Times New Roman" w:hAnsi="Times New Roman" w:cs="Times New Roman"/>
          <w:szCs w:val="30"/>
        </w:rPr>
        <w:t>, СО при загрязнении осуществляется незамедлительно.</w:t>
      </w:r>
    </w:p>
    <w:p w:rsidR="003A4ABB" w:rsidRPr="003A4ABB" w:rsidRDefault="003A4ABB" w:rsidP="003A4ABB">
      <w:pPr>
        <w:numPr>
          <w:ilvl w:val="0"/>
          <w:numId w:val="4"/>
        </w:numPr>
        <w:tabs>
          <w:tab w:val="clear" w:pos="7023"/>
          <w:tab w:val="num" w:pos="0"/>
          <w:tab w:val="left" w:pos="107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>Работники организаций должны закрывать головным убором волосы:</w:t>
      </w:r>
    </w:p>
    <w:p w:rsidR="003A4ABB" w:rsidRPr="003A4ABB" w:rsidRDefault="003A4ABB" w:rsidP="003A4ABB">
      <w:pPr>
        <w:tabs>
          <w:tab w:val="num" w:pos="0"/>
          <w:tab w:val="left" w:pos="1276"/>
        </w:tabs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>при проведении медицинских вмешательств на поврежденных (сопровождающихся повреждением) коже и слизистых оболочках пациентов;</w:t>
      </w:r>
    </w:p>
    <w:p w:rsidR="003A4ABB" w:rsidRPr="003A4ABB" w:rsidRDefault="003A4ABB" w:rsidP="003A4ABB">
      <w:pPr>
        <w:tabs>
          <w:tab w:val="num" w:pos="0"/>
          <w:tab w:val="left" w:pos="1276"/>
        </w:tabs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>при оказании стоматологической медицинской помощи;</w:t>
      </w:r>
    </w:p>
    <w:p w:rsidR="003A4ABB" w:rsidRPr="003A4ABB" w:rsidRDefault="003A4ABB" w:rsidP="003A4ABB">
      <w:pPr>
        <w:tabs>
          <w:tab w:val="num" w:pos="0"/>
          <w:tab w:val="left" w:pos="1276"/>
        </w:tabs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>при выполнении работ по стерилизации  медицинских изделий;</w:t>
      </w:r>
    </w:p>
    <w:p w:rsidR="003A4ABB" w:rsidRPr="003A4ABB" w:rsidRDefault="003A4ABB" w:rsidP="003A4ABB">
      <w:pPr>
        <w:tabs>
          <w:tab w:val="num" w:pos="0"/>
          <w:tab w:val="left" w:pos="1276"/>
        </w:tabs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>при приготовлении, получении и раздаче пищи, кормлении пациентов;</w:t>
      </w:r>
    </w:p>
    <w:p w:rsidR="003A4ABB" w:rsidRPr="003A4ABB" w:rsidRDefault="003A4ABB" w:rsidP="003A4ABB">
      <w:pPr>
        <w:tabs>
          <w:tab w:val="num" w:pos="0"/>
          <w:tab w:val="left" w:pos="1276"/>
        </w:tabs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>при выполнении работ по сбору, транспортировке и сортировке грязного белья;</w:t>
      </w:r>
    </w:p>
    <w:p w:rsidR="003A4ABB" w:rsidRPr="003A4ABB" w:rsidRDefault="003A4ABB" w:rsidP="003A4ABB">
      <w:pPr>
        <w:tabs>
          <w:tab w:val="num" w:pos="0"/>
          <w:tab w:val="left" w:pos="1276"/>
        </w:tabs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>при изготовлении, фасовке и контроле качества лекарственных средств;</w:t>
      </w:r>
    </w:p>
    <w:p w:rsidR="003A4ABB" w:rsidRPr="003A4ABB" w:rsidRDefault="003A4ABB" w:rsidP="003A4ABB">
      <w:pPr>
        <w:tabs>
          <w:tab w:val="num" w:pos="0"/>
          <w:tab w:val="left" w:pos="720"/>
          <w:tab w:val="left" w:pos="1276"/>
          <w:tab w:val="num" w:pos="1560"/>
          <w:tab w:val="num" w:pos="292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 xml:space="preserve">в иных случаях, предусмотренных настоящими </w:t>
      </w:r>
      <w:r w:rsidRPr="003A4ABB">
        <w:rPr>
          <w:rFonts w:ascii="Times New Roman" w:hAnsi="Times New Roman" w:cs="Times New Roman"/>
          <w:spacing w:val="-4"/>
          <w:szCs w:val="30"/>
        </w:rPr>
        <w:t>специфическими санитарно-эпидемиологическими требованиями</w:t>
      </w:r>
      <w:r w:rsidRPr="003A4ABB">
        <w:rPr>
          <w:rFonts w:ascii="Times New Roman" w:hAnsi="Times New Roman" w:cs="Times New Roman"/>
          <w:szCs w:val="30"/>
        </w:rPr>
        <w:t>.</w:t>
      </w:r>
    </w:p>
    <w:p w:rsidR="003A4ABB" w:rsidRPr="003A4ABB" w:rsidRDefault="003A4ABB" w:rsidP="003A4ABB">
      <w:pPr>
        <w:numPr>
          <w:ilvl w:val="0"/>
          <w:numId w:val="4"/>
        </w:numPr>
        <w:tabs>
          <w:tab w:val="clear" w:pos="7023"/>
          <w:tab w:val="num" w:pos="0"/>
          <w:tab w:val="left" w:pos="110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>Работники организаций должны:</w:t>
      </w:r>
    </w:p>
    <w:p w:rsidR="003A4ABB" w:rsidRPr="003A4ABB" w:rsidRDefault="003A4ABB" w:rsidP="003A4ABB">
      <w:pPr>
        <w:tabs>
          <w:tab w:val="num" w:pos="0"/>
          <w:tab w:val="left" w:pos="720"/>
          <w:tab w:val="left" w:pos="1276"/>
          <w:tab w:val="num" w:pos="1560"/>
          <w:tab w:val="num" w:pos="292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 xml:space="preserve">использовать </w:t>
      </w:r>
      <w:proofErr w:type="gramStart"/>
      <w:r w:rsidRPr="003A4ABB">
        <w:rPr>
          <w:rFonts w:ascii="Times New Roman" w:hAnsi="Times New Roman" w:cs="Times New Roman"/>
          <w:szCs w:val="30"/>
        </w:rPr>
        <w:t>СИЗ</w:t>
      </w:r>
      <w:proofErr w:type="gramEnd"/>
      <w:r w:rsidRPr="003A4ABB">
        <w:rPr>
          <w:rFonts w:ascii="Times New Roman" w:hAnsi="Times New Roman" w:cs="Times New Roman"/>
          <w:szCs w:val="30"/>
        </w:rPr>
        <w:t xml:space="preserve"> органов дыхания в соответствии с рекомендациями производителя при выполнении работ, связанных с риском образования аэрозолей, с риском неблагоприятного воздействия химических факторов на органы дыхания, при работе с пациентами с инфекционными заболеваниями с аэрозольным механизмом передачи, по эпидемическим показаниям;</w:t>
      </w:r>
    </w:p>
    <w:p w:rsidR="003A4ABB" w:rsidRPr="003A4ABB" w:rsidRDefault="003A4ABB" w:rsidP="003A4ABB">
      <w:pPr>
        <w:tabs>
          <w:tab w:val="num" w:pos="0"/>
          <w:tab w:val="left" w:pos="720"/>
          <w:tab w:val="left" w:pos="1276"/>
          <w:tab w:val="num" w:pos="1560"/>
          <w:tab w:val="num" w:pos="292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lastRenderedPageBreak/>
        <w:t>использовать СИЗ глаз в соответствии с рекомендациями производителя при выполнении работ, связанных с риском попадания  биологических жидкостей на слизистую оболочку глаз, с риском неблагоприятного воздействия химических и физических факторов на орган зрения, в иных ситуациях;</w:t>
      </w:r>
    </w:p>
    <w:p w:rsidR="003A4ABB" w:rsidRPr="003A4ABB" w:rsidRDefault="003A4ABB" w:rsidP="003A4ABB">
      <w:pPr>
        <w:tabs>
          <w:tab w:val="num" w:pos="0"/>
          <w:tab w:val="left" w:pos="720"/>
          <w:tab w:val="left" w:pos="1276"/>
          <w:tab w:val="num" w:pos="1560"/>
          <w:tab w:val="num" w:pos="292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>проводить замену перчаток сразу при повреждении их целостности. В случае загрязнения перчаток биологическими жидкостями допускается завершить проводимое у пациента медицинское вмешательство при наличии медицинских показаний.</w:t>
      </w:r>
    </w:p>
    <w:p w:rsidR="003A4ABB" w:rsidRPr="003A4ABB" w:rsidRDefault="003A4ABB" w:rsidP="003A4ABB">
      <w:pPr>
        <w:numPr>
          <w:ilvl w:val="0"/>
          <w:numId w:val="4"/>
        </w:numPr>
        <w:tabs>
          <w:tab w:val="clear" w:pos="7023"/>
          <w:tab w:val="num" w:pos="0"/>
          <w:tab w:val="left" w:pos="1106"/>
        </w:tabs>
        <w:spacing w:after="0"/>
        <w:ind w:left="0" w:firstLine="709"/>
        <w:jc w:val="both"/>
        <w:rPr>
          <w:rFonts w:ascii="Times New Roman" w:eastAsia="MS Mincho" w:hAnsi="Times New Roman" w:cs="Times New Roman"/>
          <w:szCs w:val="30"/>
        </w:rPr>
      </w:pPr>
      <w:r w:rsidRPr="003A4ABB">
        <w:rPr>
          <w:rFonts w:ascii="Times New Roman" w:eastAsia="MS Mincho" w:hAnsi="Times New Roman" w:cs="Times New Roman"/>
          <w:szCs w:val="30"/>
        </w:rPr>
        <w:t>Для индивидуальной защиты работников ПТО должны использоваться респираторы с соответствующей степенью фильтрации.</w:t>
      </w:r>
    </w:p>
    <w:p w:rsidR="003A4ABB" w:rsidRPr="003A4ABB" w:rsidRDefault="003A4ABB" w:rsidP="003A4ABB">
      <w:pPr>
        <w:tabs>
          <w:tab w:val="num" w:pos="0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 xml:space="preserve">Работники ПТО в </w:t>
      </w:r>
      <w:proofErr w:type="spellStart"/>
      <w:r w:rsidRPr="003A4ABB">
        <w:rPr>
          <w:rFonts w:ascii="Times New Roman" w:hAnsi="Times New Roman" w:cs="Times New Roman"/>
          <w:szCs w:val="30"/>
        </w:rPr>
        <w:t>контаминированной</w:t>
      </w:r>
      <w:proofErr w:type="spellEnd"/>
      <w:r w:rsidRPr="003A4ABB">
        <w:rPr>
          <w:rFonts w:ascii="Times New Roman" w:hAnsi="Times New Roman" w:cs="Times New Roman"/>
          <w:szCs w:val="30"/>
        </w:rPr>
        <w:t xml:space="preserve"> зоне, а также при нахождении в одном помещении с бациллярным пациентом должны использовать респиратор.</w:t>
      </w:r>
    </w:p>
    <w:p w:rsidR="003A4ABB" w:rsidRPr="003A4ABB" w:rsidRDefault="003A4ABB" w:rsidP="003A4ABB">
      <w:pPr>
        <w:tabs>
          <w:tab w:val="num" w:pos="0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>В ПТО респиратор также должен использоваться:</w:t>
      </w:r>
    </w:p>
    <w:p w:rsidR="003A4ABB" w:rsidRPr="003A4ABB" w:rsidRDefault="003A4ABB" w:rsidP="003A4ABB">
      <w:pPr>
        <w:tabs>
          <w:tab w:val="num" w:pos="0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>медицинскими работниками при контакте с бациллярными пациентами или пациентами с высокой вероятностью туберкулеза органов дыхания;</w:t>
      </w:r>
    </w:p>
    <w:p w:rsidR="003A4ABB" w:rsidRPr="003A4ABB" w:rsidRDefault="003A4ABB" w:rsidP="003A4ABB">
      <w:pPr>
        <w:tabs>
          <w:tab w:val="num" w:pos="0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>немедицинскими работниками в случае нахождения в одном помещении (транспорте) с бациллярным пациентом;</w:t>
      </w:r>
    </w:p>
    <w:p w:rsidR="003A4ABB" w:rsidRPr="003A4ABB" w:rsidRDefault="003A4ABB" w:rsidP="003A4ABB">
      <w:pPr>
        <w:tabs>
          <w:tab w:val="num" w:pos="0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>родственниками бациллярных пациентов в отделениях реанимации и интенсивной терапии;</w:t>
      </w:r>
    </w:p>
    <w:p w:rsidR="003A4ABB" w:rsidRPr="003A4ABB" w:rsidRDefault="003A4ABB" w:rsidP="003A4ABB">
      <w:pPr>
        <w:tabs>
          <w:tab w:val="num" w:pos="0"/>
          <w:tab w:val="num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proofErr w:type="spellStart"/>
      <w:r w:rsidRPr="003A4ABB">
        <w:rPr>
          <w:rFonts w:ascii="Times New Roman" w:hAnsi="Times New Roman" w:cs="Times New Roman"/>
          <w:szCs w:val="30"/>
        </w:rPr>
        <w:t>иммунокомпрометированными</w:t>
      </w:r>
      <w:proofErr w:type="spellEnd"/>
      <w:r w:rsidRPr="003A4ABB">
        <w:rPr>
          <w:rFonts w:ascii="Times New Roman" w:hAnsi="Times New Roman" w:cs="Times New Roman"/>
          <w:szCs w:val="30"/>
        </w:rPr>
        <w:t xml:space="preserve"> пациентами при вероятности трансмиссии туберкулеза.</w:t>
      </w:r>
    </w:p>
    <w:p w:rsidR="003A4ABB" w:rsidRPr="003A4ABB" w:rsidRDefault="003A4ABB" w:rsidP="003A4ABB">
      <w:pPr>
        <w:tabs>
          <w:tab w:val="num" w:pos="0"/>
          <w:tab w:val="num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 xml:space="preserve">При нахождении в помещениях </w:t>
      </w:r>
      <w:proofErr w:type="spellStart"/>
      <w:r w:rsidRPr="003A4ABB">
        <w:rPr>
          <w:rFonts w:ascii="Times New Roman" w:hAnsi="Times New Roman" w:cs="Times New Roman"/>
          <w:szCs w:val="30"/>
        </w:rPr>
        <w:t>контаминированной</w:t>
      </w:r>
      <w:proofErr w:type="spellEnd"/>
      <w:r w:rsidRPr="003A4ABB">
        <w:rPr>
          <w:rFonts w:ascii="Times New Roman" w:hAnsi="Times New Roman" w:cs="Times New Roman"/>
          <w:szCs w:val="30"/>
        </w:rPr>
        <w:t xml:space="preserve"> зоны используется респиратор FFP2 или N95.</w:t>
      </w:r>
    </w:p>
    <w:p w:rsidR="003A4ABB" w:rsidRPr="003A4ABB" w:rsidRDefault="003A4ABB" w:rsidP="003A4ABB">
      <w:pPr>
        <w:tabs>
          <w:tab w:val="num" w:pos="0"/>
          <w:tab w:val="num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 xml:space="preserve">Респираторы класса не ниже FFP3 или N99 используются </w:t>
      </w:r>
      <w:proofErr w:type="gramStart"/>
      <w:r w:rsidRPr="003A4ABB">
        <w:rPr>
          <w:rFonts w:ascii="Times New Roman" w:hAnsi="Times New Roman" w:cs="Times New Roman"/>
          <w:szCs w:val="30"/>
        </w:rPr>
        <w:t>при</w:t>
      </w:r>
      <w:proofErr w:type="gramEnd"/>
      <w:r w:rsidRPr="003A4ABB">
        <w:rPr>
          <w:rFonts w:ascii="Times New Roman" w:hAnsi="Times New Roman" w:cs="Times New Roman"/>
          <w:szCs w:val="30"/>
        </w:rPr>
        <w:t>:</w:t>
      </w:r>
    </w:p>
    <w:p w:rsidR="003A4ABB" w:rsidRPr="003A4ABB" w:rsidRDefault="003A4ABB" w:rsidP="003A4ABB">
      <w:pPr>
        <w:tabs>
          <w:tab w:val="num" w:pos="0"/>
          <w:tab w:val="num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>обработке мокроты и другого инфицированного материала в бактериологической лаборатории;</w:t>
      </w:r>
    </w:p>
    <w:p w:rsidR="003A4ABB" w:rsidRPr="003A4ABB" w:rsidRDefault="003A4ABB" w:rsidP="003A4ABB">
      <w:pPr>
        <w:tabs>
          <w:tab w:val="num" w:pos="0"/>
          <w:tab w:val="num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 xml:space="preserve">стимуляции </w:t>
      </w:r>
      <w:proofErr w:type="spellStart"/>
      <w:r w:rsidRPr="003A4ABB">
        <w:rPr>
          <w:rFonts w:ascii="Times New Roman" w:hAnsi="Times New Roman" w:cs="Times New Roman"/>
          <w:szCs w:val="30"/>
        </w:rPr>
        <w:t>мокротоотделения</w:t>
      </w:r>
      <w:proofErr w:type="spellEnd"/>
      <w:r w:rsidRPr="003A4ABB">
        <w:rPr>
          <w:rFonts w:ascii="Times New Roman" w:hAnsi="Times New Roman" w:cs="Times New Roman"/>
          <w:szCs w:val="30"/>
        </w:rPr>
        <w:t>;</w:t>
      </w:r>
    </w:p>
    <w:p w:rsidR="003A4ABB" w:rsidRPr="003A4ABB" w:rsidRDefault="003A4ABB" w:rsidP="003A4ABB">
      <w:pPr>
        <w:tabs>
          <w:tab w:val="num" w:pos="0"/>
          <w:tab w:val="num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proofErr w:type="gramStart"/>
      <w:r w:rsidRPr="003A4ABB">
        <w:rPr>
          <w:rFonts w:ascii="Times New Roman" w:hAnsi="Times New Roman" w:cs="Times New Roman"/>
          <w:szCs w:val="30"/>
        </w:rPr>
        <w:t>выполнении</w:t>
      </w:r>
      <w:proofErr w:type="gramEnd"/>
      <w:r w:rsidRPr="003A4ABB">
        <w:rPr>
          <w:rFonts w:ascii="Times New Roman" w:hAnsi="Times New Roman" w:cs="Times New Roman"/>
          <w:szCs w:val="30"/>
        </w:rPr>
        <w:t xml:space="preserve"> бронхоскопии;</w:t>
      </w:r>
    </w:p>
    <w:p w:rsidR="003A4ABB" w:rsidRPr="003A4ABB" w:rsidRDefault="003A4ABB" w:rsidP="003A4ABB">
      <w:pPr>
        <w:tabs>
          <w:tab w:val="num" w:pos="0"/>
          <w:tab w:val="num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proofErr w:type="spellStart"/>
      <w:r w:rsidRPr="003A4ABB">
        <w:rPr>
          <w:rFonts w:ascii="Times New Roman" w:hAnsi="Times New Roman" w:cs="Times New Roman"/>
          <w:szCs w:val="30"/>
        </w:rPr>
        <w:t>экстубации</w:t>
      </w:r>
      <w:proofErr w:type="spellEnd"/>
      <w:r w:rsidRPr="003A4ABB">
        <w:rPr>
          <w:rFonts w:ascii="Times New Roman" w:hAnsi="Times New Roman" w:cs="Times New Roman"/>
          <w:szCs w:val="30"/>
        </w:rPr>
        <w:t xml:space="preserve"> и </w:t>
      </w:r>
      <w:proofErr w:type="gramStart"/>
      <w:r w:rsidRPr="003A4ABB">
        <w:rPr>
          <w:rFonts w:ascii="Times New Roman" w:hAnsi="Times New Roman" w:cs="Times New Roman"/>
          <w:szCs w:val="30"/>
        </w:rPr>
        <w:t>переводе</w:t>
      </w:r>
      <w:proofErr w:type="gramEnd"/>
      <w:r w:rsidRPr="003A4ABB">
        <w:rPr>
          <w:rFonts w:ascii="Times New Roman" w:hAnsi="Times New Roman" w:cs="Times New Roman"/>
          <w:szCs w:val="30"/>
        </w:rPr>
        <w:t xml:space="preserve"> пациента на спонтанное дыхание по окончании оперативного вмешательства;</w:t>
      </w:r>
    </w:p>
    <w:p w:rsidR="003A4ABB" w:rsidRPr="003A4ABB" w:rsidRDefault="003A4ABB" w:rsidP="003A4ABB">
      <w:pPr>
        <w:tabs>
          <w:tab w:val="num" w:pos="0"/>
          <w:tab w:val="num" w:pos="1134"/>
          <w:tab w:val="left" w:pos="1276"/>
          <w:tab w:val="num" w:pos="292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proofErr w:type="gramStart"/>
      <w:r w:rsidRPr="003A4ABB">
        <w:rPr>
          <w:rFonts w:ascii="Times New Roman" w:hAnsi="Times New Roman" w:cs="Times New Roman"/>
          <w:szCs w:val="30"/>
        </w:rPr>
        <w:t>проведении</w:t>
      </w:r>
      <w:proofErr w:type="gramEnd"/>
      <w:r w:rsidRPr="003A4ABB">
        <w:rPr>
          <w:rFonts w:ascii="Times New Roman" w:hAnsi="Times New Roman" w:cs="Times New Roman"/>
          <w:szCs w:val="30"/>
        </w:rPr>
        <w:t xml:space="preserve"> аутопсии и обработке резекционного материала.</w:t>
      </w:r>
    </w:p>
    <w:p w:rsidR="003A4ABB" w:rsidRPr="003A4ABB" w:rsidRDefault="003A4ABB" w:rsidP="003A4ABB">
      <w:pPr>
        <w:numPr>
          <w:ilvl w:val="0"/>
          <w:numId w:val="4"/>
        </w:numPr>
        <w:tabs>
          <w:tab w:val="clear" w:pos="7023"/>
          <w:tab w:val="num" w:pos="0"/>
          <w:tab w:val="left" w:pos="110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>Работники организации должны использовать стерильные медицинские перчатки:</w:t>
      </w:r>
    </w:p>
    <w:p w:rsidR="003A4ABB" w:rsidRPr="003A4ABB" w:rsidRDefault="003A4ABB" w:rsidP="003A4ABB">
      <w:pPr>
        <w:tabs>
          <w:tab w:val="num" w:pos="0"/>
          <w:tab w:val="num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>при медицинских вмешательствах, в ходе выполнения которых возможен контакт со стерильными полостями и зонами организма пациента;</w:t>
      </w:r>
    </w:p>
    <w:p w:rsidR="003A4ABB" w:rsidRPr="003A4ABB" w:rsidRDefault="003A4ABB" w:rsidP="003A4ABB">
      <w:pPr>
        <w:tabs>
          <w:tab w:val="num" w:pos="0"/>
          <w:tab w:val="num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 xml:space="preserve">при проведении хирургических медицинских вмешательств, перевязок и операций; </w:t>
      </w:r>
    </w:p>
    <w:p w:rsidR="003A4ABB" w:rsidRPr="003A4ABB" w:rsidRDefault="003A4ABB" w:rsidP="003A4ABB">
      <w:pPr>
        <w:tabs>
          <w:tab w:val="num" w:pos="0"/>
          <w:tab w:val="num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 xml:space="preserve">при </w:t>
      </w:r>
      <w:proofErr w:type="spellStart"/>
      <w:r w:rsidRPr="003A4ABB">
        <w:rPr>
          <w:rFonts w:ascii="Times New Roman" w:hAnsi="Times New Roman" w:cs="Times New Roman"/>
          <w:szCs w:val="30"/>
        </w:rPr>
        <w:t>родоразрешении</w:t>
      </w:r>
      <w:proofErr w:type="spellEnd"/>
      <w:r w:rsidRPr="003A4ABB">
        <w:rPr>
          <w:rFonts w:ascii="Times New Roman" w:hAnsi="Times New Roman" w:cs="Times New Roman"/>
          <w:szCs w:val="30"/>
        </w:rPr>
        <w:t xml:space="preserve">; </w:t>
      </w:r>
    </w:p>
    <w:p w:rsidR="003A4ABB" w:rsidRPr="003A4ABB" w:rsidRDefault="003A4ABB" w:rsidP="003A4ABB">
      <w:pPr>
        <w:tabs>
          <w:tab w:val="num" w:pos="0"/>
          <w:tab w:val="num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 xml:space="preserve">при проведении </w:t>
      </w:r>
      <w:proofErr w:type="spellStart"/>
      <w:r w:rsidRPr="003A4ABB">
        <w:rPr>
          <w:rFonts w:ascii="Times New Roman" w:hAnsi="Times New Roman" w:cs="Times New Roman"/>
          <w:szCs w:val="30"/>
        </w:rPr>
        <w:t>инвазивных</w:t>
      </w:r>
      <w:proofErr w:type="spellEnd"/>
      <w:r w:rsidRPr="003A4ABB">
        <w:rPr>
          <w:rFonts w:ascii="Times New Roman" w:hAnsi="Times New Roman" w:cs="Times New Roman"/>
          <w:szCs w:val="30"/>
        </w:rPr>
        <w:t xml:space="preserve"> рентгенологических медицинских вмешательств; </w:t>
      </w:r>
    </w:p>
    <w:p w:rsidR="003A4ABB" w:rsidRPr="003A4ABB" w:rsidRDefault="003A4ABB" w:rsidP="003A4ABB">
      <w:pPr>
        <w:tabs>
          <w:tab w:val="num" w:pos="0"/>
          <w:tab w:val="num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 xml:space="preserve">при доступе к магистральным сосудам и проведении медицинских манипуляций; </w:t>
      </w:r>
    </w:p>
    <w:p w:rsidR="003A4ABB" w:rsidRPr="003A4ABB" w:rsidRDefault="003A4ABB" w:rsidP="003A4ABB">
      <w:pPr>
        <w:tabs>
          <w:tab w:val="num" w:pos="0"/>
          <w:tab w:val="num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 xml:space="preserve">при проведении эндоскопических медицинских вмешательств, связанных с контактом медицинских изделий с </w:t>
      </w:r>
      <w:proofErr w:type="spellStart"/>
      <w:r w:rsidRPr="003A4ABB">
        <w:rPr>
          <w:rFonts w:ascii="Times New Roman" w:hAnsi="Times New Roman" w:cs="Times New Roman"/>
          <w:szCs w:val="30"/>
        </w:rPr>
        <w:t>интактными</w:t>
      </w:r>
      <w:proofErr w:type="spellEnd"/>
      <w:r w:rsidRPr="003A4ABB">
        <w:rPr>
          <w:rFonts w:ascii="Times New Roman" w:hAnsi="Times New Roman" w:cs="Times New Roman"/>
          <w:szCs w:val="30"/>
        </w:rPr>
        <w:t xml:space="preserve"> слизистыми оболочками (цистоскопия, </w:t>
      </w:r>
      <w:proofErr w:type="spellStart"/>
      <w:r w:rsidRPr="003A4ABB">
        <w:rPr>
          <w:rFonts w:ascii="Times New Roman" w:hAnsi="Times New Roman" w:cs="Times New Roman"/>
          <w:szCs w:val="30"/>
        </w:rPr>
        <w:t>артроскопия</w:t>
      </w:r>
      <w:proofErr w:type="spellEnd"/>
      <w:r w:rsidRPr="003A4ABB">
        <w:rPr>
          <w:rFonts w:ascii="Times New Roman" w:hAnsi="Times New Roman" w:cs="Times New Roman"/>
          <w:szCs w:val="30"/>
        </w:rPr>
        <w:t xml:space="preserve"> и другие), не исключающих их вероятное повреждение;</w:t>
      </w:r>
    </w:p>
    <w:p w:rsidR="003A4ABB" w:rsidRPr="003A4ABB" w:rsidRDefault="003A4ABB" w:rsidP="003A4ABB">
      <w:pPr>
        <w:tabs>
          <w:tab w:val="num" w:pos="0"/>
          <w:tab w:val="num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>при санации трахеобронхиального дерева у пациентов, находящихся на искусственной вентиляции легких с открытым дыхательным контуром;</w:t>
      </w:r>
    </w:p>
    <w:p w:rsidR="003A4ABB" w:rsidRPr="003A4ABB" w:rsidRDefault="003A4ABB" w:rsidP="003A4ABB">
      <w:pPr>
        <w:tabs>
          <w:tab w:val="num" w:pos="0"/>
          <w:tab w:val="num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>по эпидемическим показаниям.</w:t>
      </w:r>
    </w:p>
    <w:p w:rsidR="003A4ABB" w:rsidRPr="003A4ABB" w:rsidRDefault="003A4ABB" w:rsidP="003A4ABB">
      <w:pPr>
        <w:numPr>
          <w:ilvl w:val="0"/>
          <w:numId w:val="4"/>
        </w:numPr>
        <w:tabs>
          <w:tab w:val="clear" w:pos="7023"/>
          <w:tab w:val="num" w:pos="0"/>
          <w:tab w:val="left" w:pos="110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 xml:space="preserve">Работники организации должны использовать нестерильные медицинские перчатки: </w:t>
      </w:r>
    </w:p>
    <w:p w:rsidR="003A4ABB" w:rsidRPr="003A4ABB" w:rsidRDefault="003A4ABB" w:rsidP="003A4ABB">
      <w:pPr>
        <w:tabs>
          <w:tab w:val="left" w:pos="110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lastRenderedPageBreak/>
        <w:t xml:space="preserve">при контакте с кровью пациента; </w:t>
      </w:r>
    </w:p>
    <w:p w:rsidR="003A4ABB" w:rsidRPr="003A4ABB" w:rsidRDefault="003A4ABB" w:rsidP="003A4ABB">
      <w:pPr>
        <w:tabs>
          <w:tab w:val="num" w:pos="0"/>
          <w:tab w:val="num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 xml:space="preserve">при контакте с неповрежденными слизистыми оболочками пациента; </w:t>
      </w:r>
    </w:p>
    <w:p w:rsidR="003A4ABB" w:rsidRPr="003A4ABB" w:rsidRDefault="003A4ABB" w:rsidP="003A4ABB">
      <w:pPr>
        <w:tabs>
          <w:tab w:val="num" w:pos="0"/>
          <w:tab w:val="num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>при подозрении на наличие у пациента заболеваний кожных покровов;</w:t>
      </w:r>
    </w:p>
    <w:p w:rsidR="003A4ABB" w:rsidRPr="003A4ABB" w:rsidRDefault="003A4ABB" w:rsidP="003A4ABB">
      <w:pPr>
        <w:tabs>
          <w:tab w:val="num" w:pos="0"/>
          <w:tab w:val="num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 xml:space="preserve">при постановке или удалении периферических венозных катетеров; </w:t>
      </w:r>
    </w:p>
    <w:p w:rsidR="003A4ABB" w:rsidRPr="003A4ABB" w:rsidRDefault="003A4ABB" w:rsidP="003A4ABB">
      <w:pPr>
        <w:tabs>
          <w:tab w:val="num" w:pos="0"/>
          <w:tab w:val="num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>при внутривенном введении лекарственных средств;</w:t>
      </w:r>
    </w:p>
    <w:p w:rsidR="003A4ABB" w:rsidRPr="003A4ABB" w:rsidRDefault="003A4ABB" w:rsidP="003A4ABB">
      <w:pPr>
        <w:tabs>
          <w:tab w:val="num" w:pos="0"/>
          <w:tab w:val="num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 xml:space="preserve">при заборе крови; </w:t>
      </w:r>
    </w:p>
    <w:p w:rsidR="003A4ABB" w:rsidRPr="003A4ABB" w:rsidRDefault="003A4ABB" w:rsidP="003A4ABB">
      <w:pPr>
        <w:tabs>
          <w:tab w:val="num" w:pos="0"/>
          <w:tab w:val="num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>при разъединении систем для внутривенного вливания;</w:t>
      </w:r>
    </w:p>
    <w:p w:rsidR="003A4ABB" w:rsidRPr="003A4ABB" w:rsidRDefault="003A4ABB" w:rsidP="003A4ABB">
      <w:pPr>
        <w:tabs>
          <w:tab w:val="num" w:pos="0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 xml:space="preserve">при обследовании органов полости таза и влагалища; </w:t>
      </w:r>
    </w:p>
    <w:p w:rsidR="003A4ABB" w:rsidRPr="003A4ABB" w:rsidRDefault="003A4ABB" w:rsidP="003A4ABB">
      <w:pPr>
        <w:tabs>
          <w:tab w:val="num" w:pos="0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 xml:space="preserve">при проведении диагностических эндоскопических медицинских </w:t>
      </w:r>
      <w:r w:rsidRPr="003A4ABB">
        <w:rPr>
          <w:rFonts w:ascii="Times New Roman" w:hAnsi="Times New Roman" w:cs="Times New Roman"/>
          <w:spacing w:val="-4"/>
          <w:szCs w:val="30"/>
        </w:rPr>
        <w:t>вмешательств (</w:t>
      </w:r>
      <w:proofErr w:type="spellStart"/>
      <w:r w:rsidRPr="003A4ABB">
        <w:rPr>
          <w:rFonts w:ascii="Times New Roman" w:hAnsi="Times New Roman" w:cs="Times New Roman"/>
          <w:spacing w:val="-4"/>
          <w:szCs w:val="30"/>
        </w:rPr>
        <w:t>фиброгастроскопия</w:t>
      </w:r>
      <w:proofErr w:type="spellEnd"/>
      <w:r w:rsidRPr="003A4ABB">
        <w:rPr>
          <w:rFonts w:ascii="Times New Roman" w:hAnsi="Times New Roman" w:cs="Times New Roman"/>
          <w:spacing w:val="-4"/>
          <w:szCs w:val="30"/>
        </w:rPr>
        <w:t xml:space="preserve">, </w:t>
      </w:r>
      <w:proofErr w:type="spellStart"/>
      <w:r w:rsidRPr="003A4ABB">
        <w:rPr>
          <w:rFonts w:ascii="Times New Roman" w:hAnsi="Times New Roman" w:cs="Times New Roman"/>
          <w:spacing w:val="-4"/>
          <w:szCs w:val="30"/>
        </w:rPr>
        <w:t>колоноскопия</w:t>
      </w:r>
      <w:proofErr w:type="spellEnd"/>
      <w:r w:rsidRPr="003A4ABB">
        <w:rPr>
          <w:rFonts w:ascii="Times New Roman" w:hAnsi="Times New Roman" w:cs="Times New Roman"/>
          <w:spacing w:val="-4"/>
          <w:szCs w:val="30"/>
        </w:rPr>
        <w:t>, бронхоскопия и других</w:t>
      </w:r>
      <w:r w:rsidRPr="003A4ABB">
        <w:rPr>
          <w:rFonts w:ascii="Times New Roman" w:hAnsi="Times New Roman" w:cs="Times New Roman"/>
          <w:szCs w:val="30"/>
        </w:rPr>
        <w:t>);</w:t>
      </w:r>
    </w:p>
    <w:p w:rsidR="003A4ABB" w:rsidRPr="003A4ABB" w:rsidRDefault="003A4ABB" w:rsidP="003A4ABB">
      <w:pPr>
        <w:tabs>
          <w:tab w:val="num" w:pos="0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>по эпидемическим показаниям.</w:t>
      </w:r>
    </w:p>
    <w:p w:rsidR="003A4ABB" w:rsidRPr="003A4ABB" w:rsidRDefault="003A4ABB" w:rsidP="003A4ABB">
      <w:pPr>
        <w:numPr>
          <w:ilvl w:val="0"/>
          <w:numId w:val="4"/>
        </w:numPr>
        <w:tabs>
          <w:tab w:val="clear" w:pos="7023"/>
          <w:tab w:val="num" w:pos="0"/>
          <w:tab w:val="left" w:pos="1276"/>
          <w:tab w:val="num" w:pos="2929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 xml:space="preserve">Работники организации должны использовать защитные перчатки </w:t>
      </w:r>
      <w:proofErr w:type="gramStart"/>
      <w:r w:rsidRPr="003A4ABB">
        <w:rPr>
          <w:rFonts w:ascii="Times New Roman" w:hAnsi="Times New Roman" w:cs="Times New Roman"/>
          <w:szCs w:val="30"/>
        </w:rPr>
        <w:t>при</w:t>
      </w:r>
      <w:proofErr w:type="gramEnd"/>
      <w:r w:rsidRPr="003A4ABB">
        <w:rPr>
          <w:rFonts w:ascii="Times New Roman" w:hAnsi="Times New Roman" w:cs="Times New Roman"/>
          <w:szCs w:val="30"/>
        </w:rPr>
        <w:t xml:space="preserve">: </w:t>
      </w:r>
    </w:p>
    <w:p w:rsidR="003A4ABB" w:rsidRPr="003A4ABB" w:rsidRDefault="003A4ABB" w:rsidP="003A4ABB">
      <w:pPr>
        <w:tabs>
          <w:tab w:val="num" w:pos="0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proofErr w:type="gramStart"/>
      <w:r w:rsidRPr="003A4ABB">
        <w:rPr>
          <w:rFonts w:ascii="Times New Roman" w:hAnsi="Times New Roman" w:cs="Times New Roman"/>
          <w:szCs w:val="30"/>
        </w:rPr>
        <w:t>проведении</w:t>
      </w:r>
      <w:proofErr w:type="gramEnd"/>
      <w:r w:rsidRPr="003A4ABB">
        <w:rPr>
          <w:rFonts w:ascii="Times New Roman" w:hAnsi="Times New Roman" w:cs="Times New Roman"/>
          <w:szCs w:val="30"/>
        </w:rPr>
        <w:t xml:space="preserve"> уборок; </w:t>
      </w:r>
    </w:p>
    <w:p w:rsidR="003A4ABB" w:rsidRPr="003A4ABB" w:rsidRDefault="003A4ABB" w:rsidP="003A4ABB">
      <w:pPr>
        <w:tabs>
          <w:tab w:val="num" w:pos="0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proofErr w:type="gramStart"/>
      <w:r w:rsidRPr="003A4ABB">
        <w:rPr>
          <w:rFonts w:ascii="Times New Roman" w:hAnsi="Times New Roman" w:cs="Times New Roman"/>
          <w:spacing w:val="-4"/>
          <w:szCs w:val="30"/>
        </w:rPr>
        <w:t>контакте</w:t>
      </w:r>
      <w:proofErr w:type="gramEnd"/>
      <w:r w:rsidRPr="003A4ABB">
        <w:rPr>
          <w:rFonts w:ascii="Times New Roman" w:hAnsi="Times New Roman" w:cs="Times New Roman"/>
          <w:spacing w:val="-4"/>
          <w:szCs w:val="30"/>
        </w:rPr>
        <w:t xml:space="preserve"> с моющими и дезинфицирующими средствами и растворами</w:t>
      </w:r>
      <w:r w:rsidRPr="003A4ABB">
        <w:rPr>
          <w:rFonts w:ascii="Times New Roman" w:hAnsi="Times New Roman" w:cs="Times New Roman"/>
          <w:szCs w:val="30"/>
        </w:rPr>
        <w:t>;</w:t>
      </w:r>
    </w:p>
    <w:p w:rsidR="003A4ABB" w:rsidRPr="003A4ABB" w:rsidRDefault="003A4ABB" w:rsidP="003A4ABB">
      <w:pPr>
        <w:tabs>
          <w:tab w:val="num" w:pos="0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proofErr w:type="gramStart"/>
      <w:r w:rsidRPr="003A4ABB">
        <w:rPr>
          <w:rFonts w:ascii="Times New Roman" w:hAnsi="Times New Roman" w:cs="Times New Roman"/>
          <w:szCs w:val="30"/>
        </w:rPr>
        <w:t>опорожнении</w:t>
      </w:r>
      <w:proofErr w:type="gramEnd"/>
      <w:r w:rsidRPr="003A4ABB">
        <w:rPr>
          <w:rFonts w:ascii="Times New Roman" w:hAnsi="Times New Roman" w:cs="Times New Roman"/>
          <w:szCs w:val="30"/>
        </w:rPr>
        <w:t xml:space="preserve"> емкостей с биологическими жидкостями; </w:t>
      </w:r>
    </w:p>
    <w:p w:rsidR="003A4ABB" w:rsidRPr="003A4ABB" w:rsidRDefault="003A4ABB" w:rsidP="003A4ABB">
      <w:pPr>
        <w:tabs>
          <w:tab w:val="num" w:pos="0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proofErr w:type="gramStart"/>
      <w:r w:rsidRPr="003A4ABB">
        <w:rPr>
          <w:rFonts w:ascii="Times New Roman" w:hAnsi="Times New Roman" w:cs="Times New Roman"/>
          <w:szCs w:val="30"/>
        </w:rPr>
        <w:t>проведении</w:t>
      </w:r>
      <w:proofErr w:type="gramEnd"/>
      <w:r w:rsidRPr="003A4ABB">
        <w:rPr>
          <w:rFonts w:ascii="Times New Roman" w:hAnsi="Times New Roman" w:cs="Times New Roman"/>
          <w:szCs w:val="30"/>
        </w:rPr>
        <w:t xml:space="preserve"> работ по дезинфекции; </w:t>
      </w:r>
    </w:p>
    <w:p w:rsidR="003A4ABB" w:rsidRPr="003A4ABB" w:rsidRDefault="003A4ABB" w:rsidP="003A4ABB">
      <w:pPr>
        <w:tabs>
          <w:tab w:val="num" w:pos="0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proofErr w:type="gramStart"/>
      <w:r w:rsidRPr="003A4ABB">
        <w:rPr>
          <w:rFonts w:ascii="Times New Roman" w:hAnsi="Times New Roman" w:cs="Times New Roman"/>
          <w:szCs w:val="30"/>
        </w:rPr>
        <w:t>проведении</w:t>
      </w:r>
      <w:proofErr w:type="gramEnd"/>
      <w:r w:rsidRPr="003A4ABB">
        <w:rPr>
          <w:rFonts w:ascii="Times New Roman" w:hAnsi="Times New Roman" w:cs="Times New Roman"/>
          <w:szCs w:val="30"/>
        </w:rPr>
        <w:t xml:space="preserve"> работ с медицинскими отходами и других работ. </w:t>
      </w:r>
    </w:p>
    <w:p w:rsidR="003A4ABB" w:rsidRPr="003A4ABB" w:rsidRDefault="003A4ABB" w:rsidP="003A4ABB">
      <w:pPr>
        <w:numPr>
          <w:ilvl w:val="0"/>
          <w:numId w:val="4"/>
        </w:numPr>
        <w:tabs>
          <w:tab w:val="clear" w:pos="7023"/>
          <w:tab w:val="num" w:pos="0"/>
          <w:tab w:val="left" w:pos="1276"/>
          <w:tab w:val="num" w:pos="2929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 xml:space="preserve">Работники организаций не должны использовать одну и ту же пару одноразовых медицинских перчаток </w:t>
      </w:r>
      <w:proofErr w:type="gramStart"/>
      <w:r w:rsidRPr="003A4ABB">
        <w:rPr>
          <w:rFonts w:ascii="Times New Roman" w:hAnsi="Times New Roman" w:cs="Times New Roman"/>
          <w:szCs w:val="30"/>
        </w:rPr>
        <w:t>при</w:t>
      </w:r>
      <w:proofErr w:type="gramEnd"/>
      <w:r w:rsidRPr="003A4ABB">
        <w:rPr>
          <w:rFonts w:ascii="Times New Roman" w:hAnsi="Times New Roman" w:cs="Times New Roman"/>
          <w:szCs w:val="30"/>
        </w:rPr>
        <w:t xml:space="preserve">: </w:t>
      </w:r>
    </w:p>
    <w:p w:rsidR="003A4ABB" w:rsidRPr="003A4ABB" w:rsidRDefault="003A4ABB" w:rsidP="003A4ABB">
      <w:pPr>
        <w:tabs>
          <w:tab w:val="num" w:pos="0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proofErr w:type="gramStart"/>
      <w:r w:rsidRPr="003A4ABB">
        <w:rPr>
          <w:rFonts w:ascii="Times New Roman" w:hAnsi="Times New Roman" w:cs="Times New Roman"/>
          <w:szCs w:val="30"/>
        </w:rPr>
        <w:t>оказании</w:t>
      </w:r>
      <w:proofErr w:type="gramEnd"/>
      <w:r w:rsidRPr="003A4ABB">
        <w:rPr>
          <w:rFonts w:ascii="Times New Roman" w:hAnsi="Times New Roman" w:cs="Times New Roman"/>
          <w:szCs w:val="30"/>
        </w:rPr>
        <w:t xml:space="preserve"> медицинской помощи разным пациентам; </w:t>
      </w:r>
    </w:p>
    <w:p w:rsidR="003A4ABB" w:rsidRPr="003A4ABB" w:rsidRDefault="003A4ABB" w:rsidP="003A4ABB">
      <w:pPr>
        <w:tabs>
          <w:tab w:val="num" w:pos="0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proofErr w:type="gramStart"/>
      <w:r w:rsidRPr="003A4ABB">
        <w:rPr>
          <w:rFonts w:ascii="Times New Roman" w:hAnsi="Times New Roman" w:cs="Times New Roman"/>
          <w:szCs w:val="30"/>
        </w:rPr>
        <w:t>контакте</w:t>
      </w:r>
      <w:proofErr w:type="gramEnd"/>
      <w:r w:rsidRPr="003A4ABB">
        <w:rPr>
          <w:rFonts w:ascii="Times New Roman" w:hAnsi="Times New Roman" w:cs="Times New Roman"/>
          <w:szCs w:val="30"/>
        </w:rPr>
        <w:t xml:space="preserve"> и (или) осуществлении ухода за разными пациентами;</w:t>
      </w:r>
    </w:p>
    <w:p w:rsidR="003A4ABB" w:rsidRPr="003A4ABB" w:rsidRDefault="003A4ABB" w:rsidP="003A4ABB">
      <w:pPr>
        <w:tabs>
          <w:tab w:val="num" w:pos="0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proofErr w:type="gramStart"/>
      <w:r w:rsidRPr="003A4ABB">
        <w:rPr>
          <w:rFonts w:ascii="Times New Roman" w:hAnsi="Times New Roman" w:cs="Times New Roman"/>
          <w:szCs w:val="30"/>
        </w:rPr>
        <w:t>переходе</w:t>
      </w:r>
      <w:proofErr w:type="gramEnd"/>
      <w:r w:rsidRPr="003A4ABB">
        <w:rPr>
          <w:rFonts w:ascii="Times New Roman" w:hAnsi="Times New Roman" w:cs="Times New Roman"/>
          <w:szCs w:val="30"/>
        </w:rPr>
        <w:t xml:space="preserve"> от </w:t>
      </w:r>
      <w:proofErr w:type="spellStart"/>
      <w:r w:rsidRPr="003A4ABB">
        <w:rPr>
          <w:rFonts w:ascii="Times New Roman" w:hAnsi="Times New Roman" w:cs="Times New Roman"/>
          <w:szCs w:val="30"/>
        </w:rPr>
        <w:t>контаминированного</w:t>
      </w:r>
      <w:proofErr w:type="spellEnd"/>
      <w:r w:rsidRPr="003A4ABB">
        <w:rPr>
          <w:rFonts w:ascii="Times New Roman" w:hAnsi="Times New Roman" w:cs="Times New Roman"/>
          <w:szCs w:val="30"/>
        </w:rPr>
        <w:t xml:space="preserve"> участка тела пациента к чистому участку.</w:t>
      </w:r>
    </w:p>
    <w:p w:rsidR="003A4ABB" w:rsidRPr="003A4ABB" w:rsidRDefault="003A4ABB" w:rsidP="003A4ABB">
      <w:pPr>
        <w:numPr>
          <w:ilvl w:val="0"/>
          <w:numId w:val="4"/>
        </w:numPr>
        <w:tabs>
          <w:tab w:val="clear" w:pos="7023"/>
          <w:tab w:val="num" w:pos="0"/>
          <w:tab w:val="left" w:pos="1276"/>
          <w:tab w:val="num" w:pos="2929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>Работники организаций должны:</w:t>
      </w:r>
    </w:p>
    <w:p w:rsidR="003A4ABB" w:rsidRPr="003A4ABB" w:rsidRDefault="003A4ABB" w:rsidP="003A4ABB">
      <w:pPr>
        <w:tabs>
          <w:tab w:val="num" w:pos="0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>мыть руки;</w:t>
      </w:r>
    </w:p>
    <w:p w:rsidR="003A4ABB" w:rsidRPr="003A4ABB" w:rsidRDefault="003A4ABB" w:rsidP="003A4ABB">
      <w:pPr>
        <w:tabs>
          <w:tab w:val="num" w:pos="0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>проводить гигиеническую и хирургическую антисептику кожи рук;</w:t>
      </w:r>
    </w:p>
    <w:p w:rsidR="003A4ABB" w:rsidRPr="003A4ABB" w:rsidRDefault="003A4ABB" w:rsidP="003A4ABB">
      <w:pPr>
        <w:tabs>
          <w:tab w:val="num" w:pos="0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>проводить уход за кожей рук с использованием кремов, лосьонов, бальзамов (далее – средства для ухода за кожей рук) для снижения риска возникновения контактных дерматитов;</w:t>
      </w:r>
    </w:p>
    <w:p w:rsidR="003A4ABB" w:rsidRPr="003A4ABB" w:rsidRDefault="003A4ABB" w:rsidP="003A4ABB">
      <w:pPr>
        <w:tabs>
          <w:tab w:val="num" w:pos="0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30"/>
        </w:rPr>
      </w:pPr>
      <w:r w:rsidRPr="003A4ABB">
        <w:rPr>
          <w:rFonts w:ascii="Times New Roman" w:hAnsi="Times New Roman" w:cs="Times New Roman"/>
          <w:szCs w:val="30"/>
        </w:rPr>
        <w:t xml:space="preserve">при проведении медицинских вмешательств, раздаче лекарств, пищи, осмотре и уходе за пациентом, мануальных исследованиях, изготовлении, фасовке и контроле качества лекарственных средств коротко подстригать ногти, не носить искусственные или </w:t>
      </w:r>
      <w:proofErr w:type="spellStart"/>
      <w:r w:rsidRPr="003A4ABB">
        <w:rPr>
          <w:rFonts w:ascii="Times New Roman" w:hAnsi="Times New Roman" w:cs="Times New Roman"/>
          <w:szCs w:val="30"/>
        </w:rPr>
        <w:t>нарощенные</w:t>
      </w:r>
      <w:proofErr w:type="spellEnd"/>
      <w:r w:rsidRPr="003A4ABB">
        <w:rPr>
          <w:rFonts w:ascii="Times New Roman" w:hAnsi="Times New Roman" w:cs="Times New Roman"/>
          <w:szCs w:val="30"/>
        </w:rPr>
        <w:t xml:space="preserve"> ногти, кольца, перстни и другие украшения. Перед гигиенической и хирургической обработкой рук необходимо снять часы, браслеты и другие украшения.</w:t>
      </w:r>
    </w:p>
    <w:p w:rsidR="003A4ABB" w:rsidRPr="003A4ABB" w:rsidRDefault="003A4ABB" w:rsidP="003A4ABB">
      <w:pPr>
        <w:tabs>
          <w:tab w:val="num" w:pos="0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 xml:space="preserve">Работники организаций должны обеспечиваться жидким мылом, </w:t>
      </w:r>
      <w:r w:rsidRPr="003A4ABB">
        <w:rPr>
          <w:rFonts w:ascii="Times New Roman" w:hAnsi="Times New Roman" w:cs="Times New Roman"/>
          <w:spacing w:val="-4"/>
          <w:szCs w:val="30"/>
        </w:rPr>
        <w:t>антисептиками, средствами защиты кожи и средствами для ухода за кожей рук.</w:t>
      </w:r>
      <w:r w:rsidRPr="003A4ABB">
        <w:rPr>
          <w:rFonts w:ascii="Times New Roman" w:hAnsi="Times New Roman" w:cs="Times New Roman"/>
          <w:szCs w:val="30"/>
        </w:rPr>
        <w:t xml:space="preserve"> </w:t>
      </w:r>
    </w:p>
    <w:p w:rsidR="003A4ABB" w:rsidRPr="003A4ABB" w:rsidRDefault="003A4ABB" w:rsidP="003A4ABB">
      <w:pPr>
        <w:numPr>
          <w:ilvl w:val="0"/>
          <w:numId w:val="4"/>
        </w:numPr>
        <w:tabs>
          <w:tab w:val="clear" w:pos="7023"/>
          <w:tab w:val="num" w:pos="0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 xml:space="preserve">Жидкое мыло и антисептики должны быть легкодоступными для работников на всех этапах лечебно-диагностического процесса. Необходимо размещать в удобных для применения работниками местах (у входа в палаты, у кровати и в других местах) дозирующие устройства с антисептиками для обработки кожи рук. </w:t>
      </w:r>
    </w:p>
    <w:p w:rsidR="003A4ABB" w:rsidRPr="003A4ABB" w:rsidRDefault="003A4ABB" w:rsidP="003A4ABB">
      <w:pPr>
        <w:numPr>
          <w:ilvl w:val="0"/>
          <w:numId w:val="4"/>
        </w:numPr>
        <w:tabs>
          <w:tab w:val="clear" w:pos="7023"/>
          <w:tab w:val="num" w:pos="0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lastRenderedPageBreak/>
        <w:t xml:space="preserve">Работники организаций должны выполнять гигиеническую антисептику кожи рук: </w:t>
      </w:r>
    </w:p>
    <w:p w:rsidR="003A4ABB" w:rsidRPr="003A4ABB" w:rsidRDefault="003A4ABB" w:rsidP="003A4ABB">
      <w:pPr>
        <w:tabs>
          <w:tab w:val="num" w:pos="0"/>
          <w:tab w:val="num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 xml:space="preserve">перед контактом и после контакта с неповрежденной кожей и слизистыми оболочками пациента, в том числе при переходе от </w:t>
      </w:r>
      <w:proofErr w:type="spellStart"/>
      <w:r w:rsidRPr="003A4ABB">
        <w:rPr>
          <w:rFonts w:ascii="Times New Roman" w:hAnsi="Times New Roman" w:cs="Times New Roman"/>
          <w:szCs w:val="30"/>
        </w:rPr>
        <w:t>контаминированного</w:t>
      </w:r>
      <w:proofErr w:type="spellEnd"/>
      <w:r w:rsidRPr="003A4ABB">
        <w:rPr>
          <w:rFonts w:ascii="Times New Roman" w:hAnsi="Times New Roman" w:cs="Times New Roman"/>
          <w:szCs w:val="30"/>
        </w:rPr>
        <w:t xml:space="preserve"> участка тела пациента к </w:t>
      </w:r>
      <w:proofErr w:type="gramStart"/>
      <w:r w:rsidRPr="003A4ABB">
        <w:rPr>
          <w:rFonts w:ascii="Times New Roman" w:hAnsi="Times New Roman" w:cs="Times New Roman"/>
          <w:szCs w:val="30"/>
        </w:rPr>
        <w:t>чистому</w:t>
      </w:r>
      <w:proofErr w:type="gramEnd"/>
      <w:r w:rsidRPr="003A4ABB">
        <w:rPr>
          <w:rFonts w:ascii="Times New Roman" w:hAnsi="Times New Roman" w:cs="Times New Roman"/>
          <w:szCs w:val="30"/>
        </w:rPr>
        <w:t>;</w:t>
      </w:r>
    </w:p>
    <w:p w:rsidR="003A4ABB" w:rsidRPr="003A4ABB" w:rsidRDefault="003A4ABB" w:rsidP="003A4ABB">
      <w:pPr>
        <w:tabs>
          <w:tab w:val="num" w:pos="0"/>
          <w:tab w:val="num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proofErr w:type="gramStart"/>
      <w:r w:rsidRPr="003A4ABB">
        <w:rPr>
          <w:rFonts w:ascii="Times New Roman" w:hAnsi="Times New Roman" w:cs="Times New Roman"/>
          <w:szCs w:val="30"/>
        </w:rPr>
        <w:t>перед</w:t>
      </w:r>
      <w:proofErr w:type="gramEnd"/>
      <w:r w:rsidRPr="003A4ABB">
        <w:rPr>
          <w:rFonts w:ascii="Times New Roman" w:hAnsi="Times New Roman" w:cs="Times New Roman"/>
          <w:szCs w:val="30"/>
        </w:rPr>
        <w:t xml:space="preserve"> и после контакта с объектами внешней среды, находящимися в окружении пациента;</w:t>
      </w:r>
    </w:p>
    <w:p w:rsidR="003A4ABB" w:rsidRPr="003A4ABB" w:rsidRDefault="003A4ABB" w:rsidP="003A4ABB">
      <w:pPr>
        <w:tabs>
          <w:tab w:val="num" w:pos="0"/>
          <w:tab w:val="num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>перед надеванием перчаток для проведения медицинского вмешательства;</w:t>
      </w:r>
    </w:p>
    <w:p w:rsidR="003A4ABB" w:rsidRPr="003A4ABB" w:rsidRDefault="003A4ABB" w:rsidP="003A4ABB">
      <w:pPr>
        <w:tabs>
          <w:tab w:val="num" w:pos="0"/>
          <w:tab w:val="num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>после снятия перчаток;</w:t>
      </w:r>
    </w:p>
    <w:p w:rsidR="003A4ABB" w:rsidRPr="003A4ABB" w:rsidRDefault="003A4ABB" w:rsidP="003A4ABB">
      <w:pPr>
        <w:tabs>
          <w:tab w:val="num" w:pos="0"/>
          <w:tab w:val="num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zCs w:val="30"/>
        </w:rPr>
        <w:t>после контакта кожи рук с биологическими жидкостями пациента.</w:t>
      </w:r>
    </w:p>
    <w:p w:rsidR="003A4ABB" w:rsidRPr="003A4ABB" w:rsidRDefault="003A4ABB" w:rsidP="003A4ABB">
      <w:pPr>
        <w:numPr>
          <w:ilvl w:val="0"/>
          <w:numId w:val="4"/>
        </w:numPr>
        <w:tabs>
          <w:tab w:val="clear" w:pos="7023"/>
          <w:tab w:val="num" w:pos="0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pacing w:val="-4"/>
          <w:szCs w:val="30"/>
        </w:rPr>
        <w:t>Хирургическую антисептику рук должны проводить медицинские</w:t>
      </w:r>
      <w:r w:rsidRPr="003A4ABB">
        <w:rPr>
          <w:rFonts w:ascii="Times New Roman" w:hAnsi="Times New Roman" w:cs="Times New Roman"/>
          <w:szCs w:val="30"/>
        </w:rPr>
        <w:t xml:space="preserve"> </w:t>
      </w:r>
      <w:r w:rsidRPr="003A4ABB">
        <w:rPr>
          <w:rFonts w:ascii="Times New Roman" w:hAnsi="Times New Roman" w:cs="Times New Roman"/>
          <w:spacing w:val="-8"/>
          <w:szCs w:val="30"/>
        </w:rPr>
        <w:t>работники, являющиеся членами хирургической бригады, перед проведением</w:t>
      </w:r>
      <w:r w:rsidRPr="003A4ABB">
        <w:rPr>
          <w:rFonts w:ascii="Times New Roman" w:hAnsi="Times New Roman" w:cs="Times New Roman"/>
          <w:szCs w:val="30"/>
        </w:rPr>
        <w:t xml:space="preserve"> операции. </w:t>
      </w:r>
    </w:p>
    <w:p w:rsidR="003A4ABB" w:rsidRPr="003A4ABB" w:rsidRDefault="003A4ABB" w:rsidP="003A4ABB">
      <w:pPr>
        <w:numPr>
          <w:ilvl w:val="0"/>
          <w:numId w:val="4"/>
        </w:numPr>
        <w:tabs>
          <w:tab w:val="clear" w:pos="7023"/>
          <w:tab w:val="num" w:pos="0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Cs w:val="30"/>
        </w:rPr>
      </w:pPr>
      <w:r w:rsidRPr="003A4ABB">
        <w:rPr>
          <w:rFonts w:ascii="Times New Roman" w:hAnsi="Times New Roman" w:cs="Times New Roman"/>
          <w:spacing w:val="-4"/>
          <w:szCs w:val="30"/>
        </w:rPr>
        <w:t>Для проведения гигиенической и хирургической антисептики рук</w:t>
      </w:r>
      <w:r w:rsidRPr="003A4ABB">
        <w:rPr>
          <w:rFonts w:ascii="Times New Roman" w:hAnsi="Times New Roman" w:cs="Times New Roman"/>
          <w:szCs w:val="30"/>
        </w:rPr>
        <w:t xml:space="preserve">, обработки операционного и инъекционного полей должны использоваться антисептики в соответствии с инструкциями производителя. </w:t>
      </w:r>
    </w:p>
    <w:p w:rsidR="003A4ABB" w:rsidRPr="003A4ABB" w:rsidRDefault="003A4ABB" w:rsidP="003A4ABB">
      <w:pPr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30"/>
        </w:rPr>
      </w:pPr>
    </w:p>
    <w:p w:rsidR="00473FCC" w:rsidRPr="003A4ABB" w:rsidRDefault="00473FCC" w:rsidP="003A4ABB">
      <w:pPr>
        <w:pStyle w:val="Style4"/>
        <w:widowControl/>
        <w:spacing w:line="276" w:lineRule="auto"/>
        <w:ind w:right="1555"/>
        <w:jc w:val="both"/>
        <w:rPr>
          <w:sz w:val="28"/>
          <w:szCs w:val="28"/>
        </w:rPr>
      </w:pPr>
    </w:p>
    <w:sectPr w:rsidR="00473FCC" w:rsidRPr="003A4ABB" w:rsidSect="003A43C6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02862"/>
    <w:multiLevelType w:val="singleLevel"/>
    <w:tmpl w:val="E6E68C42"/>
    <w:lvl w:ilvl="0">
      <w:start w:val="97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/>
      </w:rPr>
    </w:lvl>
  </w:abstractNum>
  <w:abstractNum w:abstractNumId="1">
    <w:nsid w:val="49FC076F"/>
    <w:multiLevelType w:val="singleLevel"/>
    <w:tmpl w:val="8AF427AA"/>
    <w:lvl w:ilvl="0">
      <w:start w:val="8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/>
      </w:rPr>
    </w:lvl>
  </w:abstractNum>
  <w:abstractNum w:abstractNumId="2">
    <w:nsid w:val="529C7030"/>
    <w:multiLevelType w:val="hybridMultilevel"/>
    <w:tmpl w:val="6B32B97E"/>
    <w:lvl w:ilvl="0" w:tplc="DD3A9D06">
      <w:start w:val="1"/>
      <w:numFmt w:val="decimal"/>
      <w:lvlText w:val="%1."/>
      <w:lvlJc w:val="left"/>
      <w:pPr>
        <w:tabs>
          <w:tab w:val="num" w:pos="7023"/>
        </w:tabs>
        <w:ind w:left="7023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362EC2"/>
    <w:multiLevelType w:val="singleLevel"/>
    <w:tmpl w:val="88629ECC"/>
    <w:lvl w:ilvl="0">
      <w:start w:val="8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43C6"/>
    <w:rsid w:val="003A43C6"/>
    <w:rsid w:val="003A4ABB"/>
    <w:rsid w:val="00473FCC"/>
    <w:rsid w:val="009D2205"/>
    <w:rsid w:val="009D649B"/>
    <w:rsid w:val="00A92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3A43C6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3A43C6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3A43C6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3A43C6"/>
    <w:pPr>
      <w:widowControl w:val="0"/>
      <w:autoSpaceDE w:val="0"/>
      <w:autoSpaceDN w:val="0"/>
      <w:adjustRightInd w:val="0"/>
      <w:spacing w:after="0" w:line="276" w:lineRule="exact"/>
      <w:ind w:firstLine="57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3A43C6"/>
    <w:pPr>
      <w:widowControl w:val="0"/>
      <w:autoSpaceDE w:val="0"/>
      <w:autoSpaceDN w:val="0"/>
      <w:adjustRightInd w:val="0"/>
      <w:spacing w:after="0" w:line="278" w:lineRule="exact"/>
      <w:ind w:hanging="144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3A43C6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3A43C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3A43C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basedOn w:val="a0"/>
    <w:uiPriority w:val="99"/>
    <w:rsid w:val="003A43C6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3A43C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3A43C6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1220</Words>
  <Characters>6954</Characters>
  <Application>Microsoft Office Word</Application>
  <DocSecurity>0</DocSecurity>
  <Lines>57</Lines>
  <Paragraphs>16</Paragraphs>
  <ScaleCrop>false</ScaleCrop>
  <Company/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Елена</cp:lastModifiedBy>
  <cp:revision>4</cp:revision>
  <cp:lastPrinted>2020-09-03T07:59:00Z</cp:lastPrinted>
  <dcterms:created xsi:type="dcterms:W3CDTF">2020-09-03T07:52:00Z</dcterms:created>
  <dcterms:modified xsi:type="dcterms:W3CDTF">2023-09-18T09:44:00Z</dcterms:modified>
</cp:coreProperties>
</file>